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722E69" w14:textId="0F3C138F" w:rsidR="005619B8" w:rsidRPr="005619B8" w:rsidRDefault="00026FE2" w:rsidP="005619B8">
      <w:pPr>
        <w:pStyle w:val="Title-p1"/>
      </w:pPr>
      <w:r w:rsidRPr="004C3CFA">
        <w:rPr>
          <w:rFonts w:ascii="Cambria" w:hAnsi="Cambria"/>
          <w:sz w:val="24"/>
          <w:szCs w:val="24"/>
        </w:rPr>
        <mc:AlternateContent>
          <mc:Choice Requires="wps">
            <w:drawing>
              <wp:anchor distT="45720" distB="45720" distL="114300" distR="114300" simplePos="0" relativeHeight="251678725" behindDoc="0" locked="0" layoutInCell="1" allowOverlap="1" wp14:anchorId="7E747B90" wp14:editId="6F16B2C0">
                <wp:simplePos x="0" y="0"/>
                <wp:positionH relativeFrom="column">
                  <wp:posOffset>4610910</wp:posOffset>
                </wp:positionH>
                <wp:positionV relativeFrom="paragraph">
                  <wp:posOffset>-693582</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3500C1DE" w14:textId="1A825180" w:rsidR="00026FE2" w:rsidRPr="00390C82" w:rsidRDefault="00026FE2" w:rsidP="00026FE2">
                            <w:pPr>
                              <w:jc w:val="right"/>
                              <w:rPr>
                                <w:b/>
                                <w:bCs/>
                                <w:sz w:val="28"/>
                                <w:szCs w:val="28"/>
                              </w:rPr>
                            </w:pPr>
                            <w:r>
                              <w:rPr>
                                <w:b/>
                                <w:bCs/>
                                <w:sz w:val="28"/>
                                <w:szCs w:val="28"/>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E747B90" id="_x0000_t202" coordsize="21600,21600" o:spt="202" path="m,l,21600r21600,l21600,xe">
                <v:stroke joinstyle="miter"/>
                <v:path gradientshapeok="t" o:connecttype="rect"/>
              </v:shapetype>
              <v:shape id="Text Box 348657020" o:spid="_x0000_s1026" type="#_x0000_t202" style="position:absolute;left:0;text-align:left;margin-left:363.05pt;margin-top:-54.6pt;width:170.35pt;height:27.3pt;z-index:25167872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" stroked="f">
                <v:fill opacity="0"/>
                <v:textbox>
                  <w:txbxContent>
                    <w:p w14:paraId="3500C1DE" w14:textId="1A825180" w:rsidR="00026FE2" w:rsidRPr="00390C82" w:rsidRDefault="00026FE2" w:rsidP="00026FE2">
                      <w:pPr>
                        <w:jc w:val="right"/>
                        <w:rPr>
                          <w:b/>
                          <w:bCs/>
                          <w:sz w:val="28"/>
                          <w:szCs w:val="28"/>
                        </w:rPr>
                      </w:pPr>
                      <w:r>
                        <w:rPr>
                          <w:b/>
                          <w:bCs/>
                          <w:sz w:val="28"/>
                          <w:szCs w:val="28"/>
                        </w:rPr>
                        <w:t>Tip Sheet</w:t>
                      </w:r>
                    </w:p>
                  </w:txbxContent>
                </v:textbox>
              </v:shape>
            </w:pict>
          </mc:Fallback>
        </mc:AlternateContent>
      </w:r>
      <w:r w:rsidR="00A0072A" w:rsidRPr="004C3CFA">
        <w:drawing>
          <wp:anchor distT="0" distB="0" distL="114300" distR="114300" simplePos="0" relativeHeight="251650049" behindDoc="0" locked="0" layoutInCell="1" allowOverlap="1" wp14:anchorId="7E5EF7D1" wp14:editId="2A77A21E">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619B8" w:rsidRPr="005619B8">
        <w:t>Effective Workplace Communication for Leaders</w:t>
      </w:r>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0053" behindDoc="0" locked="0" layoutInCell="1" allowOverlap="1" wp14:anchorId="343F720D" wp14:editId="078222B6">
                <wp:simplePos x="0" y="0"/>
                <wp:positionH relativeFrom="margin">
                  <wp:posOffset>228600</wp:posOffset>
                </wp:positionH>
                <wp:positionV relativeFrom="paragraph">
                  <wp:posOffset>66963</wp:posOffset>
                </wp:positionV>
                <wp:extent cx="6053430" cy="1134687"/>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134687"/>
                        </a:xfrm>
                        <a:prstGeom prst="rect">
                          <a:avLst/>
                        </a:prstGeom>
                        <a:noFill/>
                        <a:ln w="9525">
                          <a:noFill/>
                          <a:miter lim="800000"/>
                          <a:headEnd/>
                          <a:tailEnd/>
                        </a:ln>
                      </wps:spPr>
                      <wps:txbx>
                        <w:txbxContent>
                          <w:p w14:paraId="2670F1D3" w14:textId="11BBBC46" w:rsidR="00ED7FB3" w:rsidRPr="008231BB" w:rsidRDefault="00ED7FB3" w:rsidP="00B034DE">
                            <w:pPr>
                              <w:pStyle w:val="BodyText"/>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5619B8" w:rsidRPr="005619B8">
                              <w:rPr>
                                <w:rFonts w:asciiTheme="minorHAnsi" w:hAnsiTheme="minorHAnsi" w:cstheme="minorHAnsi"/>
                              </w:rPr>
                              <w:t>Use this tool to explore communications methods and practices to use with staff members, program partners, and families.</w:t>
                            </w:r>
                          </w:p>
                          <w:p w14:paraId="0C6DC0D2" w14:textId="47981EE1" w:rsidR="00ED7FB3" w:rsidRPr="003304C7" w:rsidRDefault="00ED7FB3" w:rsidP="005619B8">
                            <w:pPr>
                              <w:pStyle w:val="BodyText"/>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5619B8" w:rsidRPr="005619B8">
                              <w:rPr>
                                <w:rFonts w:asciiTheme="minorHAnsi" w:hAnsiTheme="minorHAnsi" w:cstheme="minorHAnsi"/>
                              </w:rPr>
                              <w:t>Communicating effectively when providing feedback to staff, addressing conflicts, and navigating difficult conversations can be managed by using approaches that respect others’ perspectives and come from a mindset that promotes personal growth.</w:t>
                            </w:r>
                          </w:p>
                          <w:p w14:paraId="434BCFD0" w14:textId="31E56A8A" w:rsidR="00E003F9" w:rsidRPr="003304C7" w:rsidRDefault="00E003F9" w:rsidP="00B034DE">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8pt;margin-top:5.25pt;width:476.65pt;height:89.35pt;z-index:25165005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" filled="f" stroked="f">
                <v:textbox>
                  <w:txbxContent>
                    <w:p w14:paraId="2670F1D3" w14:textId="11BBBC46" w:rsidR="00ED7FB3" w:rsidRPr="008231BB" w:rsidRDefault="00ED7FB3" w:rsidP="00B034DE">
                      <w:pPr>
                        <w:pStyle w:val="BodyText"/>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5619B8" w:rsidRPr="005619B8">
                        <w:rPr>
                          <w:rFonts w:asciiTheme="minorHAnsi" w:hAnsiTheme="minorHAnsi" w:cstheme="minorHAnsi"/>
                        </w:rPr>
                        <w:t>Use this tool to explore communications methods and practices to use with staff members, program partners, and families.</w:t>
                      </w:r>
                    </w:p>
                    <w:p w14:paraId="0C6DC0D2" w14:textId="47981EE1" w:rsidR="00ED7FB3" w:rsidRPr="003304C7" w:rsidRDefault="00ED7FB3" w:rsidP="005619B8">
                      <w:pPr>
                        <w:pStyle w:val="BodyText"/>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5619B8" w:rsidRPr="005619B8">
                        <w:rPr>
                          <w:rFonts w:asciiTheme="minorHAnsi" w:hAnsiTheme="minorHAnsi" w:cstheme="minorHAnsi"/>
                        </w:rPr>
                        <w:t>Communicating effectively when providing feedback to staff, addressing conflicts, and navigating difficult conversations can be managed by using approaches that respect others’ perspectives and come from a mindset that promotes personal growth.</w:t>
                      </w:r>
                    </w:p>
                    <w:p w14:paraId="434BCFD0" w14:textId="31E56A8A" w:rsidR="00E003F9" w:rsidRPr="003304C7" w:rsidRDefault="00E003F9" w:rsidP="00B034DE">
                      <w:pPr>
                        <w:pStyle w:val="BodyText"/>
                        <w:rPr>
                          <w:rFonts w:asciiTheme="minorHAnsi" w:hAnsiTheme="minorHAnsi" w:cstheme="minorHAnsi"/>
                        </w:rPr>
                      </w:pPr>
                    </w:p>
                  </w:txbxContent>
                </v:textbox>
                <w10:wrap anchorx="margin"/>
              </v:shape>
            </w:pict>
          </mc:Fallback>
        </mc:AlternateContent>
      </w:r>
      <w:r w:rsidR="00BA5C1B">
        <w:drawing>
          <wp:inline distT="0" distB="0" distL="0" distR="0" wp14:anchorId="5412A5A5" wp14:editId="47173BDA">
            <wp:extent cx="6369050" cy="1255222"/>
            <wp:effectExtent l="0" t="0" r="0" b="254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2460" cy="1326843"/>
                    </a:xfrm>
                    <a:prstGeom prst="rect">
                      <a:avLst/>
                    </a:prstGeom>
                    <a:noFill/>
                    <a:ln>
                      <a:noFill/>
                    </a:ln>
                  </pic:spPr>
                </pic:pic>
              </a:graphicData>
            </a:graphic>
          </wp:inline>
        </w:drawing>
      </w:r>
    </w:p>
    <w:p w14:paraId="134AEC92" w14:textId="1F669EE1" w:rsidR="00E003F9" w:rsidRPr="000D69A2" w:rsidRDefault="005619B8" w:rsidP="000D69A2">
      <w:pPr>
        <w:pStyle w:val="Heading1"/>
      </w:pPr>
      <w:r>
        <w:t>Choosing Methods of Communication</w:t>
      </w:r>
    </w:p>
    <w:p w14:paraId="641B85D7" w14:textId="4B46CCB6" w:rsidR="00DD7200" w:rsidRDefault="00DD7200" w:rsidP="00DD7200">
      <w:pPr>
        <w:spacing w:after="120" w:line="240" w:lineRule="auto"/>
        <w:rPr>
          <w:rFonts w:ascii="Cambria" w:hAnsi="Cambria"/>
          <w:sz w:val="24"/>
          <w:szCs w:val="24"/>
        </w:rPr>
      </w:pPr>
      <w:r w:rsidRPr="00362569">
        <w:rPr>
          <w:rFonts w:ascii="Cambria" w:hAnsi="Cambria"/>
          <w:noProof/>
          <w:sz w:val="24"/>
          <w:szCs w:val="24"/>
        </w:rPr>
        <mc:AlternateContent>
          <mc:Choice Requires="wps">
            <w:drawing>
              <wp:anchor distT="0" distB="0" distL="114300" distR="114300" simplePos="0" relativeHeight="251674629" behindDoc="0" locked="0" layoutInCell="1" allowOverlap="1" wp14:anchorId="51C5C55E" wp14:editId="2B31943F">
                <wp:simplePos x="0" y="0"/>
                <wp:positionH relativeFrom="column">
                  <wp:posOffset>7091045</wp:posOffset>
                </wp:positionH>
                <wp:positionV relativeFrom="paragraph">
                  <wp:posOffset>4157345</wp:posOffset>
                </wp:positionV>
                <wp:extent cx="3355542" cy="968207"/>
                <wp:effectExtent l="0" t="0" r="0" b="0"/>
                <wp:wrapNone/>
                <wp:docPr id="3" name="Content Placeholder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3355542" cy="968207"/>
                        </a:xfrm>
                        <a:prstGeom prst="rect">
                          <a:avLst/>
                        </a:prstGeom>
                      </wps:spPr>
                      <wps:txbx>
                        <w:txbxContent>
                          <w:p w14:paraId="1FAAE85E" w14:textId="77777777" w:rsidR="00DD7200" w:rsidRDefault="00DD7200" w:rsidP="00DD7200">
                            <w:pPr>
                              <w:spacing w:before="200" w:line="216" w:lineRule="auto"/>
                              <w:rPr>
                                <w:rFonts w:hAnsi="Calibri"/>
                                <w:color w:val="000000" w:themeColor="text1"/>
                                <w:kern w:val="24"/>
                                <w:sz w:val="72"/>
                                <w:szCs w:val="72"/>
                                <w14:ligatures w14:val="none"/>
                              </w:rPr>
                            </w:pPr>
                            <w:r>
                              <w:rPr>
                                <w:rFonts w:hAnsi="Calibri"/>
                                <w:color w:val="000000" w:themeColor="text1"/>
                                <w:kern w:val="24"/>
                                <w:sz w:val="72"/>
                                <w:szCs w:val="72"/>
                              </w:rPr>
                              <w:t>Other Written Communication</w:t>
                            </w:r>
                          </w:p>
                        </w:txbxContent>
                      </wps:txbx>
                      <wps:bodyPr vert="horz" lIns="91440" tIns="45720" rIns="91440" bIns="45720" rtlCol="0">
                        <a:noAutofit/>
                      </wps:bodyPr>
                    </wps:wsp>
                  </a:graphicData>
                </a:graphic>
              </wp:anchor>
            </w:drawing>
          </mc:Choice>
          <mc:Fallback>
            <w:pict>
              <v:rect w14:anchorId="51C5C55E" id="Content Placeholder 2" o:spid="_x0000_s1028" style="position:absolute;margin-left:558.35pt;margin-top:327.35pt;width:264.2pt;height:76.25pt;z-index:25167462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" filled="f" stroked="f">
                <o:lock v:ext="edit" grouping="t"/>
                <v:textbox>
                  <w:txbxContent>
                    <w:p w14:paraId="1FAAE85E" w14:textId="77777777" w:rsidR="00DD7200" w:rsidRDefault="00DD7200" w:rsidP="00DD7200">
                      <w:pPr>
                        <w:spacing w:before="200" w:line="216" w:lineRule="auto"/>
                        <w:rPr>
                          <w:rFonts w:hAnsi="Calibri"/>
                          <w:color w:val="000000" w:themeColor="text1"/>
                          <w:kern w:val="24"/>
                          <w:sz w:val="72"/>
                          <w:szCs w:val="72"/>
                          <w14:ligatures w14:val="none"/>
                        </w:rPr>
                      </w:pPr>
                      <w:r>
                        <w:rPr>
                          <w:rFonts w:hAnsi="Calibri"/>
                          <w:color w:val="000000" w:themeColor="text1"/>
                          <w:kern w:val="24"/>
                          <w:sz w:val="72"/>
                          <w:szCs w:val="72"/>
                        </w:rPr>
                        <w:t>Other Written Communication</w:t>
                      </w:r>
                    </w:p>
                  </w:txbxContent>
                </v:textbox>
              </v:rect>
            </w:pict>
          </mc:Fallback>
        </mc:AlternateContent>
      </w:r>
      <w:r w:rsidRPr="00362569">
        <w:rPr>
          <w:rFonts w:ascii="Cambria" w:hAnsi="Cambria"/>
          <w:noProof/>
          <w:sz w:val="24"/>
          <w:szCs w:val="24"/>
        </w:rPr>
        <mc:AlternateContent>
          <mc:Choice Requires="wps">
            <w:drawing>
              <wp:anchor distT="0" distB="0" distL="114300" distR="114300" simplePos="0" relativeHeight="251675653" behindDoc="0" locked="0" layoutInCell="1" allowOverlap="1" wp14:anchorId="2810FA59" wp14:editId="2E60EA6C">
                <wp:simplePos x="0" y="0"/>
                <wp:positionH relativeFrom="column">
                  <wp:posOffset>7091045</wp:posOffset>
                </wp:positionH>
                <wp:positionV relativeFrom="paragraph">
                  <wp:posOffset>901065</wp:posOffset>
                </wp:positionV>
                <wp:extent cx="1212191" cy="646331"/>
                <wp:effectExtent l="0" t="0" r="0" b="0"/>
                <wp:wrapNone/>
                <wp:docPr id="18" name="Rectangle 17">
                  <a:extLst xmlns:a="http://schemas.openxmlformats.org/drawingml/2006/main">
                    <a:ext uri="{FF2B5EF4-FFF2-40B4-BE49-F238E27FC236}">
                      <a16:creationId xmlns:a16="http://schemas.microsoft.com/office/drawing/2014/main" id="{9D92E7A3-683A-4C94-B19C-D3D7FF2D1F83}"/>
                    </a:ext>
                  </a:extLst>
                </wp:docPr>
                <wp:cNvGraphicFramePr/>
                <a:graphic xmlns:a="http://schemas.openxmlformats.org/drawingml/2006/main">
                  <a:graphicData uri="http://schemas.microsoft.com/office/word/2010/wordprocessingShape">
                    <wps:wsp>
                      <wps:cNvSpPr/>
                      <wps:spPr>
                        <a:xfrm>
                          <a:off x="0" y="0"/>
                          <a:ext cx="1212191" cy="646331"/>
                        </a:xfrm>
                        <a:prstGeom prst="rect">
                          <a:avLst/>
                        </a:prstGeom>
                      </wps:spPr>
                      <wps:txbx>
                        <w:txbxContent>
                          <w:p w14:paraId="116A2A93" w14:textId="77777777" w:rsidR="00DD7200" w:rsidRDefault="00DD7200" w:rsidP="00DD7200">
                            <w:pPr>
                              <w:rPr>
                                <w:rFonts w:hAnsi="Calibri"/>
                                <w:color w:val="000000" w:themeColor="text1"/>
                                <w:kern w:val="24"/>
                                <w:sz w:val="72"/>
                                <w:szCs w:val="72"/>
                                <w14:ligatures w14:val="none"/>
                              </w:rPr>
                            </w:pPr>
                            <w:r>
                              <w:rPr>
                                <w:rFonts w:hAnsi="Calibri"/>
                                <w:color w:val="000000" w:themeColor="text1"/>
                                <w:kern w:val="24"/>
                                <w:sz w:val="72"/>
                                <w:szCs w:val="72"/>
                              </w:rPr>
                              <w:t>Email</w:t>
                            </w:r>
                          </w:p>
                        </w:txbxContent>
                      </wps:txbx>
                      <wps:bodyPr wrap="none">
                        <a:spAutoFit/>
                      </wps:bodyPr>
                    </wps:wsp>
                  </a:graphicData>
                </a:graphic>
              </wp:anchor>
            </w:drawing>
          </mc:Choice>
          <mc:Fallback>
            <w:pict>
              <v:rect w14:anchorId="2810FA59" id="Rectangle 17" o:spid="_x0000_s1029" style="position:absolute;margin-left:558.35pt;margin-top:70.95pt;width:95.45pt;height:50.9pt;z-index:25167565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" filled="f" stroked="f">
                <v:textbox style="mso-fit-shape-to-text:t">
                  <w:txbxContent>
                    <w:p w14:paraId="116A2A93" w14:textId="77777777" w:rsidR="00DD7200" w:rsidRDefault="00DD7200" w:rsidP="00DD7200">
                      <w:pPr>
                        <w:rPr>
                          <w:rFonts w:hAnsi="Calibri"/>
                          <w:color w:val="000000" w:themeColor="text1"/>
                          <w:kern w:val="24"/>
                          <w:sz w:val="72"/>
                          <w:szCs w:val="72"/>
                          <w14:ligatures w14:val="none"/>
                        </w:rPr>
                      </w:pPr>
                      <w:r>
                        <w:rPr>
                          <w:rFonts w:hAnsi="Calibri"/>
                          <w:color w:val="000000" w:themeColor="text1"/>
                          <w:kern w:val="24"/>
                          <w:sz w:val="72"/>
                          <w:szCs w:val="72"/>
                        </w:rPr>
                        <w:t>Email</w:t>
                      </w:r>
                    </w:p>
                  </w:txbxContent>
                </v:textbox>
              </v:rect>
            </w:pict>
          </mc:Fallback>
        </mc:AlternateContent>
      </w:r>
      <w:r w:rsidRPr="00362569">
        <w:rPr>
          <w:rFonts w:ascii="Cambria" w:hAnsi="Cambria"/>
          <w:noProof/>
          <w:sz w:val="24"/>
          <w:szCs w:val="24"/>
        </w:rPr>
        <mc:AlternateContent>
          <mc:Choice Requires="wps">
            <w:drawing>
              <wp:anchor distT="0" distB="0" distL="114300" distR="114300" simplePos="0" relativeHeight="251676677" behindDoc="0" locked="0" layoutInCell="1" allowOverlap="1" wp14:anchorId="570DECA7" wp14:editId="4C3C9E14">
                <wp:simplePos x="0" y="0"/>
                <wp:positionH relativeFrom="column">
                  <wp:posOffset>7091045</wp:posOffset>
                </wp:positionH>
                <wp:positionV relativeFrom="paragraph">
                  <wp:posOffset>2656205</wp:posOffset>
                </wp:positionV>
                <wp:extent cx="3058533" cy="646331"/>
                <wp:effectExtent l="0" t="0" r="0" b="0"/>
                <wp:wrapNone/>
                <wp:docPr id="19" name="Rectangle 18">
                  <a:extLst xmlns:a="http://schemas.openxmlformats.org/drawingml/2006/main">
                    <a:ext uri="{FF2B5EF4-FFF2-40B4-BE49-F238E27FC236}">
                      <a16:creationId xmlns:a16="http://schemas.microsoft.com/office/drawing/2014/main" id="{ECA20BB0-864F-4866-95E9-FFE09A017138}"/>
                    </a:ext>
                  </a:extLst>
                </wp:docPr>
                <wp:cNvGraphicFramePr/>
                <a:graphic xmlns:a="http://schemas.openxmlformats.org/drawingml/2006/main">
                  <a:graphicData uri="http://schemas.microsoft.com/office/word/2010/wordprocessingShape">
                    <wps:wsp>
                      <wps:cNvSpPr/>
                      <wps:spPr>
                        <a:xfrm>
                          <a:off x="0" y="0"/>
                          <a:ext cx="3058533" cy="646331"/>
                        </a:xfrm>
                        <a:prstGeom prst="rect">
                          <a:avLst/>
                        </a:prstGeom>
                      </wps:spPr>
                      <wps:txbx>
                        <w:txbxContent>
                          <w:p w14:paraId="02C20A09" w14:textId="77777777" w:rsidR="00DD7200" w:rsidRDefault="00DD7200" w:rsidP="00DD7200">
                            <w:pPr>
                              <w:rPr>
                                <w:rFonts w:hAnsi="Calibri"/>
                                <w:color w:val="000000" w:themeColor="text1"/>
                                <w:kern w:val="24"/>
                                <w:sz w:val="72"/>
                                <w:szCs w:val="72"/>
                                <w14:ligatures w14:val="none"/>
                              </w:rPr>
                            </w:pPr>
                            <w:r>
                              <w:rPr>
                                <w:rFonts w:hAnsi="Calibri"/>
                                <w:color w:val="000000" w:themeColor="text1"/>
                                <w:kern w:val="24"/>
                                <w:sz w:val="72"/>
                                <w:szCs w:val="72"/>
                              </w:rPr>
                              <w:t>Text Message</w:t>
                            </w:r>
                          </w:p>
                        </w:txbxContent>
                      </wps:txbx>
                      <wps:bodyPr wrap="square">
                        <a:spAutoFit/>
                      </wps:bodyPr>
                    </wps:wsp>
                  </a:graphicData>
                </a:graphic>
              </wp:anchor>
            </w:drawing>
          </mc:Choice>
          <mc:Fallback>
            <w:pict>
              <v:rect w14:anchorId="570DECA7" id="Rectangle 18" o:spid="_x0000_s1030" style="position:absolute;margin-left:558.35pt;margin-top:209.15pt;width:240.85pt;height:50.9pt;z-index:25167667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" filled="f" stroked="f">
                <v:textbox style="mso-fit-shape-to-text:t">
                  <w:txbxContent>
                    <w:p w14:paraId="02C20A09" w14:textId="77777777" w:rsidR="00DD7200" w:rsidRDefault="00DD7200" w:rsidP="00DD7200">
                      <w:pPr>
                        <w:rPr>
                          <w:rFonts w:hAnsi="Calibri"/>
                          <w:color w:val="000000" w:themeColor="text1"/>
                          <w:kern w:val="24"/>
                          <w:sz w:val="72"/>
                          <w:szCs w:val="72"/>
                          <w14:ligatures w14:val="none"/>
                        </w:rPr>
                      </w:pPr>
                      <w:r>
                        <w:rPr>
                          <w:rFonts w:hAnsi="Calibri"/>
                          <w:color w:val="000000" w:themeColor="text1"/>
                          <w:kern w:val="24"/>
                          <w:sz w:val="72"/>
                          <w:szCs w:val="72"/>
                        </w:rPr>
                        <w:t>Text Message</w:t>
                      </w:r>
                    </w:p>
                  </w:txbxContent>
                </v:textbox>
              </v:rect>
            </w:pict>
          </mc:Fallback>
        </mc:AlternateContent>
      </w:r>
      <w:r>
        <w:rPr>
          <w:rFonts w:ascii="Cambria" w:hAnsi="Cambria"/>
          <w:sz w:val="24"/>
          <w:szCs w:val="24"/>
        </w:rPr>
        <w:t xml:space="preserve">Although it may sound easy to choose a method to communicate, deciding how and when to do so deserves some thought. Whether you’re providing feedback to a staff member, reaching out to a current or potential partner, or requesting </w:t>
      </w:r>
      <w:r w:rsidR="00096614">
        <w:rPr>
          <w:rFonts w:ascii="Cambria" w:hAnsi="Cambria"/>
          <w:sz w:val="24"/>
          <w:szCs w:val="24"/>
        </w:rPr>
        <w:t>information from (</w:t>
      </w:r>
      <w:r>
        <w:rPr>
          <w:rFonts w:ascii="Cambria" w:hAnsi="Cambria"/>
          <w:sz w:val="24"/>
          <w:szCs w:val="24"/>
        </w:rPr>
        <w:t>or providing information to</w:t>
      </w:r>
      <w:r w:rsidR="00096614">
        <w:rPr>
          <w:rFonts w:ascii="Cambria" w:hAnsi="Cambria"/>
          <w:sz w:val="24"/>
          <w:szCs w:val="24"/>
        </w:rPr>
        <w:t>)</w:t>
      </w:r>
      <w:r>
        <w:rPr>
          <w:rFonts w:ascii="Cambria" w:hAnsi="Cambria"/>
          <w:sz w:val="24"/>
          <w:szCs w:val="24"/>
        </w:rPr>
        <w:t xml:space="preserve"> </w:t>
      </w:r>
      <w:r w:rsidR="000065AF">
        <w:rPr>
          <w:rFonts w:ascii="Cambria" w:hAnsi="Cambria"/>
          <w:sz w:val="24"/>
          <w:szCs w:val="24"/>
        </w:rPr>
        <w:t>families</w:t>
      </w:r>
      <w:r>
        <w:rPr>
          <w:rFonts w:ascii="Cambria" w:hAnsi="Cambria"/>
          <w:sz w:val="24"/>
          <w:szCs w:val="24"/>
        </w:rPr>
        <w:t xml:space="preserve">, </w:t>
      </w:r>
      <w:r w:rsidR="004E2BBF">
        <w:rPr>
          <w:rFonts w:ascii="Cambria" w:hAnsi="Cambria"/>
          <w:sz w:val="24"/>
          <w:szCs w:val="24"/>
        </w:rPr>
        <w:t xml:space="preserve">take time to </w:t>
      </w:r>
      <w:r>
        <w:rPr>
          <w:rFonts w:ascii="Cambria" w:hAnsi="Cambria"/>
          <w:sz w:val="24"/>
          <w:szCs w:val="24"/>
        </w:rPr>
        <w:t xml:space="preserve">choose </w:t>
      </w:r>
      <w:r w:rsidR="00135CA5">
        <w:rPr>
          <w:rFonts w:ascii="Cambria" w:hAnsi="Cambria"/>
          <w:sz w:val="24"/>
          <w:szCs w:val="24"/>
        </w:rPr>
        <w:t xml:space="preserve">an </w:t>
      </w:r>
      <w:r w:rsidR="00E74FC2">
        <w:rPr>
          <w:rFonts w:ascii="Cambria" w:hAnsi="Cambria"/>
          <w:sz w:val="24"/>
          <w:szCs w:val="24"/>
        </w:rPr>
        <w:t>appropriate method</w:t>
      </w:r>
      <w:r w:rsidR="00135CA5">
        <w:rPr>
          <w:rFonts w:ascii="Cambria" w:hAnsi="Cambria"/>
          <w:sz w:val="24"/>
          <w:szCs w:val="24"/>
        </w:rPr>
        <w:t xml:space="preserve">. </w:t>
      </w:r>
    </w:p>
    <w:p w14:paraId="0E863A32" w14:textId="4CCF0F2D" w:rsidR="005619B8" w:rsidRDefault="00476427" w:rsidP="00E56C25">
      <w:pPr>
        <w:pStyle w:val="BodyText"/>
        <w:spacing w:after="360"/>
      </w:pPr>
      <w:r>
        <w:rPr>
          <w:noProof/>
        </w:rPr>
        <mc:AlternateContent>
          <mc:Choice Requires="wpg">
            <w:drawing>
              <wp:anchor distT="0" distB="0" distL="114300" distR="114300" simplePos="0" relativeHeight="251660293" behindDoc="0" locked="0" layoutInCell="1" allowOverlap="1" wp14:anchorId="6FC1F2A2" wp14:editId="7CE23FAA">
                <wp:simplePos x="0" y="0"/>
                <wp:positionH relativeFrom="column">
                  <wp:posOffset>1130300</wp:posOffset>
                </wp:positionH>
                <wp:positionV relativeFrom="paragraph">
                  <wp:posOffset>1749425</wp:posOffset>
                </wp:positionV>
                <wp:extent cx="582930" cy="845820"/>
                <wp:effectExtent l="0" t="0" r="0" b="0"/>
                <wp:wrapNone/>
                <wp:docPr id="1337941017" name="Group 5"/>
                <wp:cNvGraphicFramePr/>
                <a:graphic xmlns:a="http://schemas.openxmlformats.org/drawingml/2006/main">
                  <a:graphicData uri="http://schemas.microsoft.com/office/word/2010/wordprocessingGroup">
                    <wpg:wgp>
                      <wpg:cNvGrpSpPr/>
                      <wpg:grpSpPr>
                        <a:xfrm>
                          <a:off x="0" y="0"/>
                          <a:ext cx="582930" cy="845820"/>
                          <a:chOff x="0" y="0"/>
                          <a:chExt cx="582930" cy="846125"/>
                        </a:xfrm>
                      </wpg:grpSpPr>
                      <pic:pic xmlns:pic="http://schemas.openxmlformats.org/drawingml/2006/picture">
                        <pic:nvPicPr>
                          <pic:cNvPr id="10" name="Graphic 9" descr="Smart Phone with solid fill">
                            <a:extLst>
                              <a:ext uri="{FF2B5EF4-FFF2-40B4-BE49-F238E27FC236}">
                                <a16:creationId xmlns:a16="http://schemas.microsoft.com/office/drawing/2014/main" id="{E53363D5-05B7-4B49-A6D6-5B6BE1E44F4F}"/>
                              </a:ext>
                            </a:extLst>
                          </pic:cNvPr>
                          <pic:cNvPicPr>
                            <a:picLocks noChangeAspect="1"/>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582930" cy="582930"/>
                          </a:xfrm>
                          <a:prstGeom prst="rect">
                            <a:avLst/>
                          </a:prstGeom>
                        </pic:spPr>
                      </pic:pic>
                      <wps:wsp>
                        <wps:cNvPr id="17" name="Rectangle 16">
                          <a:extLst>
                            <a:ext uri="{FF2B5EF4-FFF2-40B4-BE49-F238E27FC236}">
                              <a16:creationId xmlns:a16="http://schemas.microsoft.com/office/drawing/2014/main" id="{06B1BC55-54A6-4917-8D7E-0077680C51F5}"/>
                            </a:ext>
                          </a:extLst>
                        </wps:cNvPr>
                        <wps:cNvSpPr/>
                        <wps:spPr>
                          <a:xfrm>
                            <a:off x="3175" y="580695"/>
                            <a:ext cx="579755" cy="265430"/>
                          </a:xfrm>
                          <a:prstGeom prst="rect">
                            <a:avLst/>
                          </a:prstGeom>
                        </wps:spPr>
                        <wps:txbx>
                          <w:txbxContent>
                            <w:p w14:paraId="7E5B652E" w14:textId="78D41F9B" w:rsidR="005619B8" w:rsidRPr="00362569" w:rsidRDefault="002F5A82" w:rsidP="005619B8">
                              <w:pPr>
                                <w:rPr>
                                  <w:rFonts w:hAnsi="Calibri"/>
                                  <w:color w:val="000000" w:themeColor="text1"/>
                                  <w:kern w:val="24"/>
                                  <w:sz w:val="24"/>
                                  <w:szCs w:val="24"/>
                                  <w14:ligatures w14:val="none"/>
                                </w:rPr>
                              </w:pPr>
                              <w:r>
                                <w:rPr>
                                  <w:rFonts w:hAnsi="Calibri"/>
                                  <w:color w:val="000000" w:themeColor="text1"/>
                                  <w:kern w:val="24"/>
                                  <w:sz w:val="24"/>
                                  <w:szCs w:val="24"/>
                                </w:rPr>
                                <w:t>p</w:t>
                              </w:r>
                              <w:r w:rsidR="005619B8" w:rsidRPr="00362569">
                                <w:rPr>
                                  <w:rFonts w:hAnsi="Calibri"/>
                                  <w:color w:val="000000" w:themeColor="text1"/>
                                  <w:kern w:val="24"/>
                                  <w:sz w:val="24"/>
                                  <w:szCs w:val="24"/>
                                </w:rPr>
                                <w:t>hone</w:t>
                              </w:r>
                            </w:p>
                          </w:txbxContent>
                        </wps:txbx>
                        <wps:bodyPr wrap="none">
                          <a:noAutofit/>
                        </wps:bodyPr>
                      </wps:wsp>
                    </wpg:wgp>
                  </a:graphicData>
                </a:graphic>
                <wp14:sizeRelH relativeFrom="margin">
                  <wp14:pctWidth>0</wp14:pctWidth>
                </wp14:sizeRelH>
                <wp14:sizeRelV relativeFrom="margin">
                  <wp14:pctHeight>0</wp14:pctHeight>
                </wp14:sizeRelV>
              </wp:anchor>
            </w:drawing>
          </mc:Choice>
          <mc:Fallback>
            <w:pict>
              <v:group w14:anchorId="6FC1F2A2" id="Group 5" o:spid="_x0000_s1031" style="position:absolute;margin-left:89pt;margin-top:137.75pt;width:45.9pt;height:66.6pt;z-index:251660293;mso-width-relative:margin;mso-height-relative:margin" coordsize="5829,846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9" o:spid="_x0000_s1032" type="#_x0000_t75" alt="Smart Phone with solid fill" style="position:absolute;width:5829;height:5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">
                  <v:imagedata r:id="rId14" o:title="Smart Phone with solid fill"/>
                </v:shape>
                <v:rect id="_x0000_s1033" style="position:absolute;left:31;top:5806;width:5798;height:265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" filled="f" stroked="f">
                  <v:textbox>
                    <w:txbxContent>
                      <w:p w14:paraId="7E5B652E" w14:textId="78D41F9B" w:rsidR="005619B8" w:rsidRPr="00362569" w:rsidRDefault="002F5A82" w:rsidP="005619B8">
                        <w:pPr>
                          <w:rPr>
                            <w:rFonts w:hAnsi="Calibri"/>
                            <w:color w:val="000000" w:themeColor="text1"/>
                            <w:kern w:val="24"/>
                            <w:sz w:val="24"/>
                            <w:szCs w:val="24"/>
                            <w14:ligatures w14:val="none"/>
                          </w:rPr>
                        </w:pPr>
                        <w:r>
                          <w:rPr>
                            <w:rFonts w:hAnsi="Calibri"/>
                            <w:color w:val="000000" w:themeColor="text1"/>
                            <w:kern w:val="24"/>
                            <w:sz w:val="24"/>
                            <w:szCs w:val="24"/>
                          </w:rPr>
                          <w:t>p</w:t>
                        </w:r>
                        <w:r w:rsidR="005619B8" w:rsidRPr="00362569">
                          <w:rPr>
                            <w:rFonts w:hAnsi="Calibri"/>
                            <w:color w:val="000000" w:themeColor="text1"/>
                            <w:kern w:val="24"/>
                            <w:sz w:val="24"/>
                            <w:szCs w:val="24"/>
                          </w:rPr>
                          <w:t>hone</w:t>
                        </w:r>
                      </w:p>
                    </w:txbxContent>
                  </v:textbox>
                </v:rect>
              </v:group>
            </w:pict>
          </mc:Fallback>
        </mc:AlternateContent>
      </w:r>
      <w:r>
        <w:rPr>
          <w:noProof/>
        </w:rPr>
        <mc:AlternateContent>
          <mc:Choice Requires="wps">
            <w:drawing>
              <wp:anchor distT="0" distB="0" distL="114300" distR="114300" simplePos="0" relativeHeight="251680773" behindDoc="0" locked="0" layoutInCell="1" allowOverlap="1" wp14:anchorId="60CC9C5F" wp14:editId="1B402BE8">
                <wp:simplePos x="0" y="0"/>
                <wp:positionH relativeFrom="column">
                  <wp:posOffset>4392295</wp:posOffset>
                </wp:positionH>
                <wp:positionV relativeFrom="paragraph">
                  <wp:posOffset>2174644</wp:posOffset>
                </wp:positionV>
                <wp:extent cx="579755" cy="436996"/>
                <wp:effectExtent l="0" t="0" r="0" b="0"/>
                <wp:wrapNone/>
                <wp:docPr id="1465382388" name="Rectangle 16"/>
                <wp:cNvGraphicFramePr xmlns:a="http://schemas.openxmlformats.org/drawingml/2006/main"/>
                <a:graphic xmlns:a="http://schemas.openxmlformats.org/drawingml/2006/main">
                  <a:graphicData uri="http://schemas.microsoft.com/office/word/2010/wordprocessingShape">
                    <wps:wsp>
                      <wps:cNvSpPr/>
                      <wps:spPr>
                        <a:xfrm>
                          <a:off x="0" y="0"/>
                          <a:ext cx="579755" cy="436996"/>
                        </a:xfrm>
                        <a:prstGeom prst="rect">
                          <a:avLst/>
                        </a:prstGeom>
                      </wps:spPr>
                      <wps:txbx>
                        <w:txbxContent>
                          <w:p w14:paraId="2DD709E5" w14:textId="32D7CCC6" w:rsidR="00E16D1F" w:rsidRDefault="009878E3" w:rsidP="00A25AE9">
                            <w:pPr>
                              <w:spacing w:after="0" w:line="240" w:lineRule="auto"/>
                              <w:jc w:val="center"/>
                              <w:rPr>
                                <w:rFonts w:hAnsi="Calibri"/>
                                <w:color w:val="000000" w:themeColor="text1"/>
                                <w:kern w:val="24"/>
                                <w:sz w:val="24"/>
                                <w:szCs w:val="24"/>
                                <w14:ligatures w14:val="none"/>
                              </w:rPr>
                            </w:pPr>
                            <w:r>
                              <w:rPr>
                                <w:rFonts w:hAnsi="Calibri"/>
                                <w:color w:val="000000" w:themeColor="text1"/>
                                <w:kern w:val="24"/>
                                <w:sz w:val="24"/>
                                <w:szCs w:val="24"/>
                                <w14:ligatures w14:val="none"/>
                              </w:rPr>
                              <w:t>o</w:t>
                            </w:r>
                            <w:r w:rsidR="00E16D1F">
                              <w:rPr>
                                <w:rFonts w:hAnsi="Calibri"/>
                                <w:color w:val="000000" w:themeColor="text1"/>
                                <w:kern w:val="24"/>
                                <w:sz w:val="24"/>
                                <w:szCs w:val="24"/>
                                <w14:ligatures w14:val="none"/>
                              </w:rPr>
                              <w:t>ther written</w:t>
                            </w:r>
                          </w:p>
                          <w:p w14:paraId="2C4E5A22" w14:textId="74E0532C" w:rsidR="00E16D1F" w:rsidRPr="00362569" w:rsidRDefault="00E16D1F" w:rsidP="00A25AE9">
                            <w:pPr>
                              <w:jc w:val="center"/>
                              <w:rPr>
                                <w:rFonts w:hAnsi="Calibri"/>
                                <w:color w:val="000000" w:themeColor="text1"/>
                                <w:kern w:val="24"/>
                                <w:sz w:val="24"/>
                                <w:szCs w:val="24"/>
                                <w14:ligatures w14:val="none"/>
                              </w:rPr>
                            </w:pPr>
                            <w:r>
                              <w:rPr>
                                <w:rFonts w:hAnsi="Calibri"/>
                                <w:color w:val="000000" w:themeColor="text1"/>
                                <w:kern w:val="24"/>
                                <w:sz w:val="24"/>
                                <w:szCs w:val="24"/>
                                <w14:ligatures w14:val="none"/>
                              </w:rPr>
                              <w:t>communication</w:t>
                            </w:r>
                          </w:p>
                        </w:txbxContent>
                      </wps:txbx>
                      <wps:bodyPr wrap="none">
                        <a:noAutofit/>
                      </wps:bodyPr>
                    </wps:wsp>
                  </a:graphicData>
                </a:graphic>
                <wp14:sizeRelH relativeFrom="margin">
                  <wp14:pctWidth>0</wp14:pctWidth>
                </wp14:sizeRelH>
                <wp14:sizeRelV relativeFrom="margin">
                  <wp14:pctHeight>0</wp14:pctHeight>
                </wp14:sizeRelV>
              </wp:anchor>
            </w:drawing>
          </mc:Choice>
          <mc:Fallback>
            <w:pict>
              <v:rect w14:anchorId="60CC9C5F" id="Rectangle 16" o:spid="_x0000_s1034" style="position:absolute;margin-left:345.85pt;margin-top:171.25pt;width:45.65pt;height:34.4pt;z-index:25168077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" filled="f" stroked="f">
                <v:textbox>
                  <w:txbxContent>
                    <w:p w14:paraId="2DD709E5" w14:textId="32D7CCC6" w:rsidR="00E16D1F" w:rsidRDefault="009878E3" w:rsidP="00A25AE9">
                      <w:pPr>
                        <w:spacing w:after="0" w:line="240" w:lineRule="auto"/>
                        <w:jc w:val="center"/>
                        <w:rPr>
                          <w:rFonts w:hAnsi="Calibri"/>
                          <w:color w:val="000000" w:themeColor="text1"/>
                          <w:kern w:val="24"/>
                          <w:sz w:val="24"/>
                          <w:szCs w:val="24"/>
                          <w14:ligatures w14:val="none"/>
                        </w:rPr>
                      </w:pPr>
                      <w:r>
                        <w:rPr>
                          <w:rFonts w:hAnsi="Calibri"/>
                          <w:color w:val="000000" w:themeColor="text1"/>
                          <w:kern w:val="24"/>
                          <w:sz w:val="24"/>
                          <w:szCs w:val="24"/>
                          <w14:ligatures w14:val="none"/>
                        </w:rPr>
                        <w:t>o</w:t>
                      </w:r>
                      <w:r w:rsidR="00E16D1F">
                        <w:rPr>
                          <w:rFonts w:hAnsi="Calibri"/>
                          <w:color w:val="000000" w:themeColor="text1"/>
                          <w:kern w:val="24"/>
                          <w:sz w:val="24"/>
                          <w:szCs w:val="24"/>
                          <w14:ligatures w14:val="none"/>
                        </w:rPr>
                        <w:t>ther written</w:t>
                      </w:r>
                    </w:p>
                    <w:p w14:paraId="2C4E5A22" w14:textId="74E0532C" w:rsidR="00E16D1F" w:rsidRPr="00362569" w:rsidRDefault="00E16D1F" w:rsidP="00A25AE9">
                      <w:pPr>
                        <w:jc w:val="center"/>
                        <w:rPr>
                          <w:rFonts w:hAnsi="Calibri"/>
                          <w:color w:val="000000" w:themeColor="text1"/>
                          <w:kern w:val="24"/>
                          <w:sz w:val="24"/>
                          <w:szCs w:val="24"/>
                          <w14:ligatures w14:val="none"/>
                        </w:rPr>
                      </w:pPr>
                      <w:r>
                        <w:rPr>
                          <w:rFonts w:hAnsi="Calibri"/>
                          <w:color w:val="000000" w:themeColor="text1"/>
                          <w:kern w:val="24"/>
                          <w:sz w:val="24"/>
                          <w:szCs w:val="24"/>
                          <w14:ligatures w14:val="none"/>
                        </w:rPr>
                        <w:t>communication</w:t>
                      </w:r>
                    </w:p>
                  </w:txbxContent>
                </v:textbox>
              </v:rect>
            </w:pict>
          </mc:Fallback>
        </mc:AlternateContent>
      </w:r>
      <w:r>
        <w:rPr>
          <w:noProof/>
        </w:rPr>
        <w:drawing>
          <wp:anchor distT="0" distB="0" distL="114300" distR="114300" simplePos="0" relativeHeight="251668485" behindDoc="0" locked="0" layoutInCell="1" allowOverlap="1" wp14:anchorId="7283FA26" wp14:editId="6CA887E5">
            <wp:simplePos x="0" y="0"/>
            <wp:positionH relativeFrom="column">
              <wp:posOffset>4608830</wp:posOffset>
            </wp:positionH>
            <wp:positionV relativeFrom="paragraph">
              <wp:posOffset>1631950</wp:posOffset>
            </wp:positionV>
            <wp:extent cx="621665" cy="621030"/>
            <wp:effectExtent l="0" t="0" r="0" b="7620"/>
            <wp:wrapNone/>
            <wp:docPr id="21" name="Graphic 20" descr="Contract with solid fill">
              <a:extLst xmlns:a="http://schemas.openxmlformats.org/drawingml/2006/main">
                <a:ext uri="{FF2B5EF4-FFF2-40B4-BE49-F238E27FC236}">
                  <a16:creationId xmlns:a16="http://schemas.microsoft.com/office/drawing/2014/main" id="{9EC73498-2EDA-42AA-9952-A1F0928965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phic 20" descr="Contract with solid fill">
                      <a:extLst>
                        <a:ext uri="{FF2B5EF4-FFF2-40B4-BE49-F238E27FC236}">
                          <a16:creationId xmlns:a16="http://schemas.microsoft.com/office/drawing/2014/main" id="{9EC73498-2EDA-42AA-9952-A1F09289654A}"/>
                        </a:ext>
                      </a:extLst>
                    </pic:cNvPr>
                    <pic:cNvPicPr>
                      <a:picLocks noChangeAspect="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621665" cy="621030"/>
                    </a:xfrm>
                    <a:prstGeom prst="rect">
                      <a:avLst/>
                    </a:prstGeom>
                  </pic:spPr>
                </pic:pic>
              </a:graphicData>
            </a:graphic>
          </wp:anchor>
        </w:drawing>
      </w:r>
      <w:r>
        <w:rPr>
          <w:noProof/>
        </w:rPr>
        <mc:AlternateContent>
          <mc:Choice Requires="wpg">
            <w:drawing>
              <wp:anchor distT="0" distB="0" distL="114300" distR="114300" simplePos="0" relativeHeight="251663365" behindDoc="0" locked="0" layoutInCell="1" allowOverlap="1" wp14:anchorId="21560236" wp14:editId="3E8603D8">
                <wp:simplePos x="0" y="0"/>
                <wp:positionH relativeFrom="column">
                  <wp:posOffset>2717165</wp:posOffset>
                </wp:positionH>
                <wp:positionV relativeFrom="paragraph">
                  <wp:posOffset>1640494</wp:posOffset>
                </wp:positionV>
                <wp:extent cx="861695" cy="969010"/>
                <wp:effectExtent l="0" t="0" r="1905" b="0"/>
                <wp:wrapNone/>
                <wp:docPr id="1413348033" name="Group 7"/>
                <wp:cNvGraphicFramePr/>
                <a:graphic xmlns:a="http://schemas.openxmlformats.org/drawingml/2006/main">
                  <a:graphicData uri="http://schemas.microsoft.com/office/word/2010/wordprocessingGroup">
                    <wpg:wgp>
                      <wpg:cNvGrpSpPr/>
                      <wpg:grpSpPr>
                        <a:xfrm>
                          <a:off x="0" y="0"/>
                          <a:ext cx="861695" cy="969010"/>
                          <a:chOff x="0" y="0"/>
                          <a:chExt cx="861695" cy="969010"/>
                        </a:xfrm>
                      </wpg:grpSpPr>
                      <pic:pic xmlns:pic="http://schemas.openxmlformats.org/drawingml/2006/picture">
                        <pic:nvPicPr>
                          <pic:cNvPr id="8" name="Graphic 7" descr="Open envelope">
                            <a:extLst>
                              <a:ext uri="{FF2B5EF4-FFF2-40B4-BE49-F238E27FC236}">
                                <a16:creationId xmlns:a16="http://schemas.microsoft.com/office/drawing/2014/main" id="{8652CC7D-4F41-4DA9-91F8-44E17227826A}"/>
                              </a:ext>
                            </a:extLst>
                          </pic:cNvPr>
                          <pic:cNvPicPr>
                            <a:picLocks noChangeAspect="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52400" y="0"/>
                            <a:ext cx="518160" cy="518160"/>
                          </a:xfrm>
                          <a:prstGeom prst="rect">
                            <a:avLst/>
                          </a:prstGeom>
                        </pic:spPr>
                      </pic:pic>
                      <wps:wsp>
                        <wps:cNvPr id="34629980" name="Text Box 2"/>
                        <wps:cNvSpPr txBox="1">
                          <a:spLocks noChangeArrowheads="1"/>
                        </wps:cNvSpPr>
                        <wps:spPr bwMode="auto">
                          <a:xfrm>
                            <a:off x="0" y="520700"/>
                            <a:ext cx="861695" cy="448310"/>
                          </a:xfrm>
                          <a:prstGeom prst="rect">
                            <a:avLst/>
                          </a:prstGeom>
                          <a:solidFill>
                            <a:srgbClr val="FFFFFF"/>
                          </a:solidFill>
                          <a:ln w="9525">
                            <a:noFill/>
                            <a:miter lim="800000"/>
                            <a:headEnd/>
                            <a:tailEnd/>
                          </a:ln>
                        </wps:spPr>
                        <wps:txbx>
                          <w:txbxContent>
                            <w:p w14:paraId="2046C772" w14:textId="6FF9377E" w:rsidR="005619B8" w:rsidRPr="00762F04" w:rsidRDefault="002F5A82" w:rsidP="00A25AE9">
                              <w:pPr>
                                <w:spacing w:after="0" w:line="240" w:lineRule="auto"/>
                                <w:jc w:val="center"/>
                                <w:rPr>
                                  <w:sz w:val="24"/>
                                  <w:szCs w:val="24"/>
                                </w:rPr>
                              </w:pPr>
                              <w:r>
                                <w:rPr>
                                  <w:sz w:val="24"/>
                                  <w:szCs w:val="24"/>
                                </w:rPr>
                                <w:t>e</w:t>
                              </w:r>
                              <w:r w:rsidR="005619B8" w:rsidRPr="00762F04">
                                <w:rPr>
                                  <w:sz w:val="24"/>
                                  <w:szCs w:val="24"/>
                                </w:rPr>
                                <w:t>mail</w:t>
                              </w:r>
                              <w:r w:rsidR="005619B8">
                                <w:rPr>
                                  <w:sz w:val="24"/>
                                  <w:szCs w:val="24"/>
                                </w:rPr>
                                <w:t xml:space="preserve"> or snail mail</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21560236" id="Group 7" o:spid="_x0000_s1035" style="position:absolute;margin-left:213.95pt;margin-top:129.15pt;width:67.85pt;height:76.3pt;z-index:251663365;mso-height-relative:margin" coordsize="8616,969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">
                <v:shape id="Graphic 7" o:spid="_x0000_s1036" type="#_x0000_t75" alt="Open envelope" style="position:absolute;left:1524;width:5181;height:51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">
                  <v:imagedata r:id="rId19" o:title="Open envelope"/>
                </v:shape>
                <v:shape id="Text Box 2" o:spid="_x0000_s1037" type="#_x0000_t202" style="position:absolute;top:5207;width:8616;height:4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" stroked="f">
                  <v:textbox>
                    <w:txbxContent>
                      <w:p w14:paraId="2046C772" w14:textId="6FF9377E" w:rsidR="005619B8" w:rsidRPr="00762F04" w:rsidRDefault="002F5A82" w:rsidP="00A25AE9">
                        <w:pPr>
                          <w:spacing w:after="0" w:line="240" w:lineRule="auto"/>
                          <w:jc w:val="center"/>
                          <w:rPr>
                            <w:sz w:val="24"/>
                            <w:szCs w:val="24"/>
                          </w:rPr>
                        </w:pPr>
                        <w:r>
                          <w:rPr>
                            <w:sz w:val="24"/>
                            <w:szCs w:val="24"/>
                          </w:rPr>
                          <w:t>e</w:t>
                        </w:r>
                        <w:r w:rsidR="005619B8" w:rsidRPr="00762F04">
                          <w:rPr>
                            <w:sz w:val="24"/>
                            <w:szCs w:val="24"/>
                          </w:rPr>
                          <w:t>mail</w:t>
                        </w:r>
                        <w:r w:rsidR="005619B8">
                          <w:rPr>
                            <w:sz w:val="24"/>
                            <w:szCs w:val="24"/>
                          </w:rPr>
                          <w:t xml:space="preserve"> or snail mail</w:t>
                        </w:r>
                      </w:p>
                    </w:txbxContent>
                  </v:textbox>
                </v:shape>
              </v:group>
            </w:pict>
          </mc:Fallback>
        </mc:AlternateContent>
      </w:r>
      <w:r w:rsidR="009878E3">
        <w:rPr>
          <w:rFonts w:cstheme="minorHAnsi"/>
          <w:b/>
          <w:bCs/>
          <w:noProof/>
          <w:sz w:val="28"/>
          <w:szCs w:val="28"/>
        </w:rPr>
        <w:drawing>
          <wp:anchor distT="0" distB="0" distL="114300" distR="114300" simplePos="0" relativeHeight="251649023" behindDoc="1" locked="0" layoutInCell="1" allowOverlap="1" wp14:anchorId="5069F4EB" wp14:editId="4A45794B">
            <wp:simplePos x="0" y="0"/>
            <wp:positionH relativeFrom="column">
              <wp:posOffset>16510</wp:posOffset>
            </wp:positionH>
            <wp:positionV relativeFrom="paragraph">
              <wp:posOffset>556895</wp:posOffset>
            </wp:positionV>
            <wp:extent cx="6315075" cy="2235835"/>
            <wp:effectExtent l="0" t="0" r="9525" b="0"/>
            <wp:wrapTight wrapText="bothSides">
              <wp:wrapPolygon edited="0">
                <wp:start x="521" y="0"/>
                <wp:lineTo x="0" y="1104"/>
                <wp:lineTo x="0" y="19692"/>
                <wp:lineTo x="130" y="20612"/>
                <wp:lineTo x="456" y="21348"/>
                <wp:lineTo x="521" y="21348"/>
                <wp:lineTo x="21046" y="21348"/>
                <wp:lineTo x="21111" y="21348"/>
                <wp:lineTo x="21437" y="20612"/>
                <wp:lineTo x="21567" y="19692"/>
                <wp:lineTo x="21567" y="1104"/>
                <wp:lineTo x="21046" y="0"/>
                <wp:lineTo x="521" y="0"/>
              </wp:wrapPolygon>
            </wp:wrapTight>
            <wp:docPr id="1692304091" name="Picture 1692304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315075" cy="2235835"/>
                    </a:xfrm>
                    <a:prstGeom prst="rect">
                      <a:avLst/>
                    </a:prstGeom>
                    <a:noFill/>
                    <a:ln>
                      <a:noFill/>
                    </a:ln>
                  </pic:spPr>
                </pic:pic>
              </a:graphicData>
            </a:graphic>
            <wp14:sizeRelH relativeFrom="page">
              <wp14:pctWidth>0</wp14:pctWidth>
            </wp14:sizeRelH>
            <wp14:sizeRelV relativeFrom="page">
              <wp14:pctHeight>0</wp14:pctHeight>
            </wp14:sizeRelV>
          </wp:anchor>
        </w:drawing>
      </w:r>
      <w:r w:rsidR="00BA129E">
        <w:rPr>
          <w:noProof/>
        </w:rPr>
        <mc:AlternateContent>
          <mc:Choice Requires="wpg">
            <w:drawing>
              <wp:anchor distT="0" distB="0" distL="114300" distR="114300" simplePos="0" relativeHeight="251672581" behindDoc="0" locked="0" layoutInCell="1" allowOverlap="1" wp14:anchorId="45108EF1" wp14:editId="444C5EB7">
                <wp:simplePos x="0" y="0"/>
                <wp:positionH relativeFrom="column">
                  <wp:posOffset>957580</wp:posOffset>
                </wp:positionH>
                <wp:positionV relativeFrom="paragraph">
                  <wp:posOffset>585066</wp:posOffset>
                </wp:positionV>
                <wp:extent cx="918210" cy="1001395"/>
                <wp:effectExtent l="0" t="0" r="0" b="0"/>
                <wp:wrapNone/>
                <wp:docPr id="2030853555" name="Group 2"/>
                <wp:cNvGraphicFramePr/>
                <a:graphic xmlns:a="http://schemas.openxmlformats.org/drawingml/2006/main">
                  <a:graphicData uri="http://schemas.microsoft.com/office/word/2010/wordprocessingGroup">
                    <wpg:wgp>
                      <wpg:cNvGrpSpPr/>
                      <wpg:grpSpPr>
                        <a:xfrm>
                          <a:off x="0" y="0"/>
                          <a:ext cx="918210" cy="1001395"/>
                          <a:chOff x="0" y="0"/>
                          <a:chExt cx="918210" cy="1001395"/>
                        </a:xfrm>
                      </wpg:grpSpPr>
                      <wps:wsp>
                        <wps:cNvPr id="15" name="Rectangle 14">
                          <a:extLst>
                            <a:ext uri="{FF2B5EF4-FFF2-40B4-BE49-F238E27FC236}">
                              <a16:creationId xmlns:a16="http://schemas.microsoft.com/office/drawing/2014/main" id="{35615F82-3787-4899-A920-8FA27757AA5E}"/>
                            </a:ext>
                          </a:extLst>
                        </wps:cNvPr>
                        <wps:cNvSpPr/>
                        <wps:spPr>
                          <a:xfrm>
                            <a:off x="88900" y="723900"/>
                            <a:ext cx="822960" cy="277495"/>
                          </a:xfrm>
                          <a:prstGeom prst="rect">
                            <a:avLst/>
                          </a:prstGeom>
                        </wps:spPr>
                        <wps:txbx>
                          <w:txbxContent>
                            <w:p w14:paraId="70279D3B" w14:textId="4655D9CD" w:rsidR="005619B8" w:rsidRPr="00362569" w:rsidRDefault="002F5A82" w:rsidP="005619B8">
                              <w:pPr>
                                <w:spacing w:after="0" w:line="240" w:lineRule="auto"/>
                                <w:rPr>
                                  <w:rFonts w:hAnsi="Calibri"/>
                                  <w:color w:val="000000" w:themeColor="text1"/>
                                  <w:kern w:val="24"/>
                                  <w:sz w:val="24"/>
                                  <w:szCs w:val="24"/>
                                  <w14:ligatures w14:val="none"/>
                                </w:rPr>
                              </w:pPr>
                              <w:r>
                                <w:rPr>
                                  <w:rFonts w:hAnsi="Calibri"/>
                                  <w:color w:val="000000" w:themeColor="text1"/>
                                  <w:kern w:val="24"/>
                                  <w:sz w:val="24"/>
                                  <w:szCs w:val="24"/>
                                </w:rPr>
                                <w:t>i</w:t>
                              </w:r>
                              <w:r w:rsidR="005619B8" w:rsidRPr="00362569">
                                <w:rPr>
                                  <w:rFonts w:hAnsi="Calibri"/>
                                  <w:color w:val="000000" w:themeColor="text1"/>
                                  <w:kern w:val="24"/>
                                  <w:sz w:val="24"/>
                                  <w:szCs w:val="24"/>
                                </w:rPr>
                                <w:t>n</w:t>
                              </w:r>
                              <w:r w:rsidR="005619B8">
                                <w:rPr>
                                  <w:rFonts w:hAnsi="Calibri"/>
                                  <w:color w:val="000000" w:themeColor="text1"/>
                                  <w:kern w:val="24"/>
                                  <w:sz w:val="24"/>
                                  <w:szCs w:val="24"/>
                                </w:rPr>
                                <w:t xml:space="preserve"> p</w:t>
                              </w:r>
                              <w:r w:rsidR="005619B8" w:rsidRPr="00362569">
                                <w:rPr>
                                  <w:rFonts w:hAnsi="Calibri"/>
                                  <w:color w:val="000000" w:themeColor="text1"/>
                                  <w:kern w:val="24"/>
                                  <w:sz w:val="24"/>
                                  <w:szCs w:val="24"/>
                                </w:rPr>
                                <w:t>erson</w:t>
                              </w:r>
                            </w:p>
                          </w:txbxContent>
                        </wps:txbx>
                        <wps:bodyPr wrap="square">
                          <a:spAutoFit/>
                        </wps:bodyPr>
                      </wps:wsp>
                      <pic:pic xmlns:pic="http://schemas.openxmlformats.org/drawingml/2006/picture">
                        <pic:nvPicPr>
                          <pic:cNvPr id="14" name="Graphic 13" descr="Meeting">
                            <a:extLst>
                              <a:ext uri="{FF2B5EF4-FFF2-40B4-BE49-F238E27FC236}">
                                <a16:creationId xmlns:a16="http://schemas.microsoft.com/office/drawing/2014/main" id="{E0BEEFB0-0B78-495D-B6FA-0F9C60C94B38}"/>
                              </a:ext>
                            </a:extLst>
                          </pic:cNvPr>
                          <pic:cNvPicPr>
                            <a:picLocks noChangeAspect="1"/>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918210" cy="918210"/>
                          </a:xfrm>
                          <a:prstGeom prst="rect">
                            <a:avLst/>
                          </a:prstGeom>
                        </pic:spPr>
                      </pic:pic>
                    </wpg:wgp>
                  </a:graphicData>
                </a:graphic>
              </wp:anchor>
            </w:drawing>
          </mc:Choice>
          <mc:Fallback>
            <w:pict>
              <v:group w14:anchorId="45108EF1" id="Group 2" o:spid="_x0000_s1038" style="position:absolute;margin-left:75.4pt;margin-top:46.05pt;width:72.3pt;height:78.85pt;z-index:251672581" coordsize="9182,1001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">
                <v:rect id="Rectangle 14" o:spid="_x0000_s1039" style="position:absolute;left:889;top:7239;width:8229;height:2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" filled="f" stroked="f">
                  <v:textbox style="mso-fit-shape-to-text:t">
                    <w:txbxContent>
                      <w:p w14:paraId="70279D3B" w14:textId="4655D9CD" w:rsidR="005619B8" w:rsidRPr="00362569" w:rsidRDefault="002F5A82" w:rsidP="005619B8">
                        <w:pPr>
                          <w:spacing w:after="0" w:line="240" w:lineRule="auto"/>
                          <w:rPr>
                            <w:rFonts w:hAnsi="Calibri"/>
                            <w:color w:val="000000" w:themeColor="text1"/>
                            <w:kern w:val="24"/>
                            <w:sz w:val="24"/>
                            <w:szCs w:val="24"/>
                            <w14:ligatures w14:val="none"/>
                          </w:rPr>
                        </w:pPr>
                        <w:r>
                          <w:rPr>
                            <w:rFonts w:hAnsi="Calibri"/>
                            <w:color w:val="000000" w:themeColor="text1"/>
                            <w:kern w:val="24"/>
                            <w:sz w:val="24"/>
                            <w:szCs w:val="24"/>
                          </w:rPr>
                          <w:t>i</w:t>
                        </w:r>
                        <w:r w:rsidR="005619B8" w:rsidRPr="00362569">
                          <w:rPr>
                            <w:rFonts w:hAnsi="Calibri"/>
                            <w:color w:val="000000" w:themeColor="text1"/>
                            <w:kern w:val="24"/>
                            <w:sz w:val="24"/>
                            <w:szCs w:val="24"/>
                          </w:rPr>
                          <w:t>n</w:t>
                        </w:r>
                        <w:r w:rsidR="005619B8">
                          <w:rPr>
                            <w:rFonts w:hAnsi="Calibri"/>
                            <w:color w:val="000000" w:themeColor="text1"/>
                            <w:kern w:val="24"/>
                            <w:sz w:val="24"/>
                            <w:szCs w:val="24"/>
                          </w:rPr>
                          <w:t xml:space="preserve"> p</w:t>
                        </w:r>
                        <w:r w:rsidR="005619B8" w:rsidRPr="00362569">
                          <w:rPr>
                            <w:rFonts w:hAnsi="Calibri"/>
                            <w:color w:val="000000" w:themeColor="text1"/>
                            <w:kern w:val="24"/>
                            <w:sz w:val="24"/>
                            <w:szCs w:val="24"/>
                          </w:rPr>
                          <w:t>erson</w:t>
                        </w:r>
                      </w:p>
                    </w:txbxContent>
                  </v:textbox>
                </v:rect>
                <v:shape id="Graphic 13" o:spid="_x0000_s1040" type="#_x0000_t75" alt="Meeting" style="position:absolute;width:9182;height:9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">
                  <v:imagedata r:id="rId23" o:title="Meeting"/>
                </v:shape>
              </v:group>
            </w:pict>
          </mc:Fallback>
        </mc:AlternateContent>
      </w:r>
      <w:r w:rsidR="00BA129E">
        <w:rPr>
          <w:noProof/>
        </w:rPr>
        <mc:AlternateContent>
          <mc:Choice Requires="wpg">
            <w:drawing>
              <wp:anchor distT="0" distB="0" distL="114300" distR="114300" simplePos="0" relativeHeight="251658245" behindDoc="0" locked="0" layoutInCell="1" allowOverlap="1" wp14:anchorId="6F32E75C" wp14:editId="48A8E28F">
                <wp:simplePos x="0" y="0"/>
                <wp:positionH relativeFrom="column">
                  <wp:posOffset>2798388</wp:posOffset>
                </wp:positionH>
                <wp:positionV relativeFrom="paragraph">
                  <wp:posOffset>686435</wp:posOffset>
                </wp:positionV>
                <wp:extent cx="677454" cy="845820"/>
                <wp:effectExtent l="0" t="0" r="0" b="0"/>
                <wp:wrapNone/>
                <wp:docPr id="622618018" name="Group 3"/>
                <wp:cNvGraphicFramePr/>
                <a:graphic xmlns:a="http://schemas.openxmlformats.org/drawingml/2006/main">
                  <a:graphicData uri="http://schemas.microsoft.com/office/word/2010/wordprocessingGroup">
                    <wpg:wgp>
                      <wpg:cNvGrpSpPr/>
                      <wpg:grpSpPr>
                        <a:xfrm>
                          <a:off x="0" y="0"/>
                          <a:ext cx="677454" cy="845820"/>
                          <a:chOff x="0" y="0"/>
                          <a:chExt cx="677454" cy="845820"/>
                        </a:xfrm>
                      </wpg:grpSpPr>
                      <pic:pic xmlns:pic="http://schemas.openxmlformats.org/drawingml/2006/picture">
                        <pic:nvPicPr>
                          <pic:cNvPr id="12" name="Graphic 11" descr="Call center">
                            <a:extLst>
                              <a:ext uri="{FF2B5EF4-FFF2-40B4-BE49-F238E27FC236}">
                                <a16:creationId xmlns:a16="http://schemas.microsoft.com/office/drawing/2014/main" id="{5284595A-F5EF-43B2-9E24-DFE229E4D5FD}"/>
                              </a:ext>
                            </a:extLst>
                          </pic:cNvPr>
                          <pic:cNvPicPr>
                            <a:picLocks noChangeAspect="1"/>
                          </pic:cNvPicPr>
                        </pic:nvPicPr>
                        <pic:blipFill>
                          <a:blip r:embed="rId24">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643890" cy="643890"/>
                          </a:xfrm>
                          <a:prstGeom prst="rect">
                            <a:avLst/>
                          </a:prstGeom>
                        </pic:spPr>
                      </pic:pic>
                      <wps:wsp>
                        <wps:cNvPr id="16" name="Rectangle 15">
                          <a:extLst>
                            <a:ext uri="{FF2B5EF4-FFF2-40B4-BE49-F238E27FC236}">
                              <a16:creationId xmlns:a16="http://schemas.microsoft.com/office/drawing/2014/main" id="{48A79F25-5B72-4B6A-AE11-C109ED535EC2}"/>
                            </a:ext>
                          </a:extLst>
                        </wps:cNvPr>
                        <wps:cNvSpPr/>
                        <wps:spPr>
                          <a:xfrm>
                            <a:off x="63500" y="571500"/>
                            <a:ext cx="613954" cy="274320"/>
                          </a:xfrm>
                          <a:prstGeom prst="rect">
                            <a:avLst/>
                          </a:prstGeom>
                        </wps:spPr>
                        <wps:txbx>
                          <w:txbxContent>
                            <w:p w14:paraId="5304E894" w14:textId="71EAA89B" w:rsidR="005619B8" w:rsidRPr="00362569" w:rsidRDefault="002F5A82" w:rsidP="005619B8">
                              <w:pPr>
                                <w:spacing w:after="120" w:line="240" w:lineRule="auto"/>
                                <w:rPr>
                                  <w:rFonts w:hAnsi="Calibri"/>
                                  <w:color w:val="000000" w:themeColor="text1"/>
                                  <w:kern w:val="24"/>
                                  <w:sz w:val="24"/>
                                  <w:szCs w:val="24"/>
                                  <w14:ligatures w14:val="none"/>
                                </w:rPr>
                              </w:pPr>
                              <w:r>
                                <w:rPr>
                                  <w:rFonts w:hAnsi="Calibri"/>
                                  <w:color w:val="000000" w:themeColor="text1"/>
                                  <w:kern w:val="24"/>
                                  <w:sz w:val="24"/>
                                  <w:szCs w:val="24"/>
                                </w:rPr>
                                <w:t>v</w:t>
                              </w:r>
                              <w:r w:rsidR="005619B8" w:rsidRPr="00362569">
                                <w:rPr>
                                  <w:rFonts w:hAnsi="Calibri"/>
                                  <w:color w:val="000000" w:themeColor="text1"/>
                                  <w:kern w:val="24"/>
                                  <w:sz w:val="24"/>
                                  <w:szCs w:val="24"/>
                                </w:rPr>
                                <w:t>irtual</w:t>
                              </w:r>
                              <w:r w:rsidR="005619B8">
                                <w:rPr>
                                  <w:rFonts w:hAnsi="Calibri"/>
                                  <w:color w:val="000000" w:themeColor="text1"/>
                                  <w:kern w:val="24"/>
                                  <w:sz w:val="24"/>
                                  <w:szCs w:val="24"/>
                                </w:rPr>
                                <w:t xml:space="preserve"> </w:t>
                              </w:r>
                            </w:p>
                          </w:txbxContent>
                        </wps:txbx>
                        <wps:bodyPr wrap="square">
                          <a:noAutofit/>
                        </wps:bodyPr>
                      </wps:wsp>
                    </wpg:wgp>
                  </a:graphicData>
                </a:graphic>
              </wp:anchor>
            </w:drawing>
          </mc:Choice>
          <mc:Fallback>
            <w:pict>
              <v:group w14:anchorId="6F32E75C" id="Group 3" o:spid="_x0000_s1041" style="position:absolute;margin-left:220.35pt;margin-top:54.05pt;width:53.35pt;height:66.6pt;z-index:251658245" coordsize="6774,845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">
                <v:shape id="Graphic 11" o:spid="_x0000_s1042" type="#_x0000_t75" alt="Call center" style="position:absolute;width:6438;height:6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">
                  <v:imagedata r:id="rId26" o:title="Call center"/>
                </v:shape>
                <v:rect id="Rectangle 15" o:spid="_x0000_s1043" style="position:absolute;left:635;top:5715;width:6139;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" filled="f" stroked="f">
                  <v:textbox>
                    <w:txbxContent>
                      <w:p w14:paraId="5304E894" w14:textId="71EAA89B" w:rsidR="005619B8" w:rsidRPr="00362569" w:rsidRDefault="002F5A82" w:rsidP="005619B8">
                        <w:pPr>
                          <w:spacing w:after="120" w:line="240" w:lineRule="auto"/>
                          <w:rPr>
                            <w:rFonts w:hAnsi="Calibri"/>
                            <w:color w:val="000000" w:themeColor="text1"/>
                            <w:kern w:val="24"/>
                            <w:sz w:val="24"/>
                            <w:szCs w:val="24"/>
                            <w14:ligatures w14:val="none"/>
                          </w:rPr>
                        </w:pPr>
                        <w:r>
                          <w:rPr>
                            <w:rFonts w:hAnsi="Calibri"/>
                            <w:color w:val="000000" w:themeColor="text1"/>
                            <w:kern w:val="24"/>
                            <w:sz w:val="24"/>
                            <w:szCs w:val="24"/>
                          </w:rPr>
                          <w:t>v</w:t>
                        </w:r>
                        <w:r w:rsidR="005619B8" w:rsidRPr="00362569">
                          <w:rPr>
                            <w:rFonts w:hAnsi="Calibri"/>
                            <w:color w:val="000000" w:themeColor="text1"/>
                            <w:kern w:val="24"/>
                            <w:sz w:val="24"/>
                            <w:szCs w:val="24"/>
                          </w:rPr>
                          <w:t>irtual</w:t>
                        </w:r>
                        <w:r w:rsidR="005619B8">
                          <w:rPr>
                            <w:rFonts w:hAnsi="Calibri"/>
                            <w:color w:val="000000" w:themeColor="text1"/>
                            <w:kern w:val="24"/>
                            <w:sz w:val="24"/>
                            <w:szCs w:val="24"/>
                          </w:rPr>
                          <w:t xml:space="preserve"> </w:t>
                        </w:r>
                      </w:p>
                    </w:txbxContent>
                  </v:textbox>
                </v:rect>
              </v:group>
            </w:pict>
          </mc:Fallback>
        </mc:AlternateContent>
      </w:r>
      <w:r w:rsidR="00BA129E">
        <w:rPr>
          <w:noProof/>
        </w:rPr>
        <mc:AlternateContent>
          <mc:Choice Requires="wpg">
            <w:drawing>
              <wp:anchor distT="0" distB="0" distL="114300" distR="114300" simplePos="0" relativeHeight="251665413" behindDoc="0" locked="0" layoutInCell="1" allowOverlap="1" wp14:anchorId="7945B3EE" wp14:editId="5287DF6F">
                <wp:simplePos x="0" y="0"/>
                <wp:positionH relativeFrom="column">
                  <wp:posOffset>4506653</wp:posOffset>
                </wp:positionH>
                <wp:positionV relativeFrom="paragraph">
                  <wp:posOffset>628650</wp:posOffset>
                </wp:positionV>
                <wp:extent cx="796290" cy="909955"/>
                <wp:effectExtent l="0" t="0" r="0" b="4445"/>
                <wp:wrapNone/>
                <wp:docPr id="18986141" name="Group 4"/>
                <wp:cNvGraphicFramePr/>
                <a:graphic xmlns:a="http://schemas.openxmlformats.org/drawingml/2006/main">
                  <a:graphicData uri="http://schemas.microsoft.com/office/word/2010/wordprocessingGroup">
                    <wpg:wgp>
                      <wpg:cNvGrpSpPr/>
                      <wpg:grpSpPr>
                        <a:xfrm>
                          <a:off x="0" y="0"/>
                          <a:ext cx="796290" cy="909955"/>
                          <a:chOff x="0" y="0"/>
                          <a:chExt cx="796290" cy="909955"/>
                        </a:xfrm>
                      </wpg:grpSpPr>
                      <pic:pic xmlns:pic="http://schemas.openxmlformats.org/drawingml/2006/picture">
                        <pic:nvPicPr>
                          <pic:cNvPr id="5" name="Graphic 4" descr="Chat">
                            <a:extLst>
                              <a:ext uri="{FF2B5EF4-FFF2-40B4-BE49-F238E27FC236}">
                                <a16:creationId xmlns:a16="http://schemas.microsoft.com/office/drawing/2014/main" id="{5A58E6F2-94CA-4C23-9B79-9DFED3190439}"/>
                              </a:ext>
                            </a:extLst>
                          </pic:cNvPr>
                          <pic:cNvPicPr>
                            <a:picLocks noChangeAspect="1"/>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796290" cy="796290"/>
                          </a:xfrm>
                          <a:prstGeom prst="rect">
                            <a:avLst/>
                          </a:prstGeom>
                        </pic:spPr>
                      </pic:pic>
                      <wps:wsp>
                        <wps:cNvPr id="1232451457" name="Text Box 2"/>
                        <wps:cNvSpPr txBox="1">
                          <a:spLocks noChangeArrowheads="1"/>
                        </wps:cNvSpPr>
                        <wps:spPr bwMode="auto">
                          <a:xfrm>
                            <a:off x="177800" y="609600"/>
                            <a:ext cx="495935" cy="300355"/>
                          </a:xfrm>
                          <a:prstGeom prst="rect">
                            <a:avLst/>
                          </a:prstGeom>
                          <a:solidFill>
                            <a:srgbClr val="FFFFFF"/>
                          </a:solidFill>
                          <a:ln w="9525">
                            <a:noFill/>
                            <a:miter lim="800000"/>
                            <a:headEnd/>
                            <a:tailEnd/>
                          </a:ln>
                        </wps:spPr>
                        <wps:txbx>
                          <w:txbxContent>
                            <w:p w14:paraId="134599BD" w14:textId="5B62B8FE" w:rsidR="005619B8" w:rsidRPr="00762F04" w:rsidRDefault="002F5A82" w:rsidP="005619B8">
                              <w:pPr>
                                <w:rPr>
                                  <w:sz w:val="24"/>
                                  <w:szCs w:val="24"/>
                                </w:rPr>
                              </w:pPr>
                              <w:r>
                                <w:rPr>
                                  <w:sz w:val="24"/>
                                  <w:szCs w:val="24"/>
                                </w:rPr>
                                <w:t>t</w:t>
                              </w:r>
                              <w:r w:rsidR="005619B8" w:rsidRPr="00762F04">
                                <w:rPr>
                                  <w:sz w:val="24"/>
                                  <w:szCs w:val="24"/>
                                </w:rPr>
                                <w:t>ext</w:t>
                              </w:r>
                            </w:p>
                          </w:txbxContent>
                        </wps:txbx>
                        <wps:bodyPr rot="0" vert="horz" wrap="square" lIns="91440" tIns="45720" rIns="91440" bIns="45720" anchor="t" anchorCtr="0">
                          <a:noAutofit/>
                        </wps:bodyPr>
                      </wps:wsp>
                    </wpg:wgp>
                  </a:graphicData>
                </a:graphic>
              </wp:anchor>
            </w:drawing>
          </mc:Choice>
          <mc:Fallback>
            <w:pict>
              <v:group w14:anchorId="7945B3EE" id="Group 4" o:spid="_x0000_s1044" style="position:absolute;margin-left:354.85pt;margin-top:49.5pt;width:62.7pt;height:71.65pt;z-index:251665413" coordsize="7962,909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">
                <v:shape id="Graphic 4" o:spid="_x0000_s1045" type="#_x0000_t75" alt="Chat" style="position:absolute;width:7962;height:79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">
                  <v:imagedata r:id="rId29" o:title="Chat"/>
                </v:shape>
                <v:shape id="Text Box 2" o:spid="_x0000_s1046" type="#_x0000_t202" style="position:absolute;left:1778;top:6096;width:4959;height:3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" stroked="f">
                  <v:textbox>
                    <w:txbxContent>
                      <w:p w14:paraId="134599BD" w14:textId="5B62B8FE" w:rsidR="005619B8" w:rsidRPr="00762F04" w:rsidRDefault="002F5A82" w:rsidP="005619B8">
                        <w:pPr>
                          <w:rPr>
                            <w:sz w:val="24"/>
                            <w:szCs w:val="24"/>
                          </w:rPr>
                        </w:pPr>
                        <w:r>
                          <w:rPr>
                            <w:sz w:val="24"/>
                            <w:szCs w:val="24"/>
                          </w:rPr>
                          <w:t>t</w:t>
                        </w:r>
                        <w:r w:rsidR="005619B8" w:rsidRPr="00762F04">
                          <w:rPr>
                            <w:sz w:val="24"/>
                            <w:szCs w:val="24"/>
                          </w:rPr>
                          <w:t>ext</w:t>
                        </w:r>
                      </w:p>
                    </w:txbxContent>
                  </v:textbox>
                </v:shape>
              </v:group>
            </w:pict>
          </mc:Fallback>
        </mc:AlternateContent>
      </w:r>
      <w:r w:rsidR="00DD7200">
        <w:t>Be sure to include a way for your contact to reply, if necessary. Both speaking and listening are important to good communications.</w:t>
      </w:r>
      <w:r w:rsidR="00DD7200" w:rsidRPr="004612CC">
        <w:t xml:space="preserve"> </w:t>
      </w:r>
    </w:p>
    <w:p w14:paraId="4E7351BA" w14:textId="4D0BAED4" w:rsidR="005619B8" w:rsidRPr="00DD7200" w:rsidRDefault="00DD7200" w:rsidP="00DD7200">
      <w:pPr>
        <w:pStyle w:val="Heading1"/>
      </w:pPr>
      <w:r w:rsidRPr="00DD7200">
        <w:t>Tips for Communicating With Staff</w:t>
      </w:r>
    </w:p>
    <w:p w14:paraId="5874827D" w14:textId="77777777" w:rsidR="00DD7200" w:rsidRPr="00A71053" w:rsidRDefault="00DD7200" w:rsidP="00CB40EA">
      <w:pPr>
        <w:spacing w:after="120" w:line="240" w:lineRule="auto"/>
        <w:rPr>
          <w:rFonts w:ascii="Cambria" w:hAnsi="Cambria" w:cstheme="minorHAnsi"/>
          <w:sz w:val="24"/>
          <w:szCs w:val="24"/>
        </w:rPr>
      </w:pPr>
      <w:r w:rsidRPr="00A71053">
        <w:rPr>
          <w:rFonts w:ascii="Cambria" w:hAnsi="Cambria" w:cstheme="minorHAnsi"/>
          <w:sz w:val="24"/>
          <w:szCs w:val="24"/>
        </w:rPr>
        <w:t>Here are some general guidelines:</w:t>
      </w:r>
    </w:p>
    <w:p w14:paraId="08BED938" w14:textId="77777777" w:rsidR="00DD7200" w:rsidRPr="00A71053" w:rsidRDefault="00DD7200" w:rsidP="00DD7200">
      <w:pPr>
        <w:pStyle w:val="ListParagraph"/>
        <w:numPr>
          <w:ilvl w:val="0"/>
          <w:numId w:val="1"/>
        </w:numPr>
        <w:spacing w:after="0" w:line="240" w:lineRule="auto"/>
        <w:rPr>
          <w:rFonts w:ascii="Cambria" w:hAnsi="Cambria" w:cstheme="minorHAnsi"/>
          <w:sz w:val="24"/>
          <w:szCs w:val="24"/>
        </w:rPr>
      </w:pPr>
      <w:r w:rsidRPr="00A71053">
        <w:rPr>
          <w:rFonts w:ascii="Cambria" w:hAnsi="Cambria" w:cstheme="minorHAnsi"/>
          <w:sz w:val="24"/>
          <w:szCs w:val="24"/>
        </w:rPr>
        <w:t xml:space="preserve">Communicate with clarity and purpose, whether you’re announcing a schedule change or acknowledging a staff member’s contributions to a successful community event.  </w:t>
      </w:r>
    </w:p>
    <w:p w14:paraId="1C9FEAB9" w14:textId="023E4B0E" w:rsidR="00DD7200" w:rsidRPr="00A71053" w:rsidRDefault="00DD7200" w:rsidP="00DD7200">
      <w:pPr>
        <w:pStyle w:val="ListParagraph"/>
        <w:numPr>
          <w:ilvl w:val="0"/>
          <w:numId w:val="1"/>
        </w:numPr>
        <w:spacing w:after="0" w:line="240" w:lineRule="auto"/>
        <w:rPr>
          <w:rFonts w:ascii="Cambria" w:hAnsi="Cambria" w:cstheme="minorHAnsi"/>
          <w:sz w:val="24"/>
          <w:szCs w:val="24"/>
        </w:rPr>
      </w:pPr>
      <w:r w:rsidRPr="00A71053">
        <w:rPr>
          <w:rFonts w:ascii="Cambria" w:hAnsi="Cambria" w:cstheme="minorHAnsi"/>
          <w:sz w:val="24"/>
          <w:szCs w:val="24"/>
        </w:rPr>
        <w:t>Have regular staff meetings and encourage input, questions, and ideas from everyone. Use icebreakers and team-building activities to help create a sense of community.</w:t>
      </w:r>
    </w:p>
    <w:p w14:paraId="3DFC8995" w14:textId="062B45DF" w:rsidR="00DD7200" w:rsidRPr="00A71053" w:rsidRDefault="00DD7200" w:rsidP="00DD7200">
      <w:pPr>
        <w:pStyle w:val="ListParagraph"/>
        <w:numPr>
          <w:ilvl w:val="0"/>
          <w:numId w:val="1"/>
        </w:numPr>
        <w:spacing w:after="0" w:line="240" w:lineRule="auto"/>
        <w:rPr>
          <w:rFonts w:ascii="Cambria" w:hAnsi="Cambria" w:cstheme="minorHAnsi"/>
          <w:sz w:val="24"/>
          <w:szCs w:val="24"/>
        </w:rPr>
      </w:pPr>
      <w:r w:rsidRPr="00A71053">
        <w:rPr>
          <w:rFonts w:ascii="Cambria" w:hAnsi="Cambria" w:cstheme="minorHAnsi"/>
          <w:sz w:val="24"/>
          <w:szCs w:val="24"/>
        </w:rPr>
        <w:t xml:space="preserve">If your staff or team uses a </w:t>
      </w:r>
      <w:r w:rsidR="009F5436">
        <w:rPr>
          <w:rFonts w:ascii="Cambria" w:hAnsi="Cambria" w:cstheme="minorHAnsi"/>
          <w:sz w:val="24"/>
          <w:szCs w:val="24"/>
        </w:rPr>
        <w:t xml:space="preserve">group messaging </w:t>
      </w:r>
      <w:r w:rsidRPr="00A71053">
        <w:rPr>
          <w:rFonts w:ascii="Cambria" w:hAnsi="Cambria" w:cstheme="minorHAnsi"/>
          <w:sz w:val="24"/>
          <w:szCs w:val="24"/>
        </w:rPr>
        <w:t>app</w:t>
      </w:r>
      <w:r w:rsidR="00825018">
        <w:rPr>
          <w:rFonts w:ascii="Cambria" w:hAnsi="Cambria" w:cstheme="minorHAnsi"/>
          <w:sz w:val="24"/>
          <w:szCs w:val="24"/>
        </w:rPr>
        <w:t>,</w:t>
      </w:r>
      <w:r w:rsidRPr="00A71053">
        <w:rPr>
          <w:rFonts w:ascii="Cambria" w:hAnsi="Cambria" w:cstheme="minorHAnsi"/>
          <w:sz w:val="24"/>
          <w:szCs w:val="24"/>
        </w:rPr>
        <w:t xml:space="preserve"> make sure everyone has access and knows how and when to use it.</w:t>
      </w:r>
    </w:p>
    <w:p w14:paraId="1C36F2D2" w14:textId="77777777" w:rsidR="00DD7200" w:rsidRPr="00A71053" w:rsidRDefault="00DD7200" w:rsidP="00DD7200">
      <w:pPr>
        <w:pStyle w:val="ListParagraph"/>
        <w:numPr>
          <w:ilvl w:val="0"/>
          <w:numId w:val="1"/>
        </w:numPr>
        <w:spacing w:after="0" w:line="240" w:lineRule="auto"/>
        <w:rPr>
          <w:rFonts w:ascii="Cambria" w:hAnsi="Cambria" w:cstheme="minorHAnsi"/>
          <w:sz w:val="24"/>
          <w:szCs w:val="24"/>
        </w:rPr>
      </w:pPr>
      <w:r w:rsidRPr="00A71053">
        <w:rPr>
          <w:rFonts w:ascii="Cambria" w:hAnsi="Cambria" w:cstheme="minorHAnsi"/>
          <w:sz w:val="24"/>
          <w:szCs w:val="24"/>
        </w:rPr>
        <w:t>Make time for one-on-one interactions.</w:t>
      </w:r>
    </w:p>
    <w:p w14:paraId="52C06E62" w14:textId="1E944480" w:rsidR="00DD7200" w:rsidRPr="00DD7200" w:rsidRDefault="00DD7200" w:rsidP="00DD7200">
      <w:pPr>
        <w:pStyle w:val="ListParagraph"/>
        <w:numPr>
          <w:ilvl w:val="0"/>
          <w:numId w:val="1"/>
        </w:numPr>
        <w:spacing w:after="0" w:line="240" w:lineRule="auto"/>
        <w:rPr>
          <w:rFonts w:ascii="Cambria" w:hAnsi="Cambria" w:cstheme="minorHAnsi"/>
          <w:sz w:val="24"/>
          <w:szCs w:val="24"/>
        </w:rPr>
      </w:pPr>
      <w:r w:rsidRPr="00A71053">
        <w:rPr>
          <w:rFonts w:ascii="Cambria" w:hAnsi="Cambria" w:cstheme="minorHAnsi"/>
          <w:sz w:val="24"/>
          <w:szCs w:val="24"/>
        </w:rPr>
        <w:t xml:space="preserve">Be aware of your body language and tone of voice.  </w:t>
      </w:r>
    </w:p>
    <w:p w14:paraId="2D166275" w14:textId="05E2BE03" w:rsidR="00DD7200" w:rsidRPr="00DD7200" w:rsidRDefault="00DD7200" w:rsidP="00DD7200">
      <w:pPr>
        <w:pStyle w:val="Heading1"/>
      </w:pPr>
      <w:r w:rsidRPr="00DD7200">
        <w:lastRenderedPageBreak/>
        <w:t>Providing Feedback to a Staff Member</w:t>
      </w:r>
    </w:p>
    <w:p w14:paraId="65DEF715" w14:textId="77777777" w:rsidR="00DD7200" w:rsidRDefault="00DD7200" w:rsidP="00DD7200">
      <w:pPr>
        <w:spacing w:after="0" w:line="240" w:lineRule="auto"/>
        <w:rPr>
          <w:rFonts w:ascii="Cambria" w:hAnsi="Cambria"/>
          <w:sz w:val="24"/>
          <w:szCs w:val="24"/>
        </w:rPr>
      </w:pPr>
      <w:r>
        <w:rPr>
          <w:rFonts w:ascii="Cambria" w:hAnsi="Cambria"/>
          <w:sz w:val="24"/>
          <w:szCs w:val="24"/>
        </w:rPr>
        <w:t>Providing effective feedback is an important way to build your staff’s confidence and competence. But it’s not always easy. Think about a time when you felt uncomfortable sharing your thoughts with a supervisor. What was it about the situation that made you uncomfortable? Could better or more effective communication have resolved the discomfort?</w:t>
      </w:r>
    </w:p>
    <w:p w14:paraId="35B9BE97" w14:textId="77777777" w:rsidR="00DD7200" w:rsidRPr="00EF0261" w:rsidRDefault="00DD7200" w:rsidP="00DD7200">
      <w:pPr>
        <w:spacing w:after="0" w:line="240" w:lineRule="auto"/>
        <w:rPr>
          <w:rFonts w:ascii="Cambria" w:hAnsi="Cambria"/>
          <w:sz w:val="24"/>
          <w:szCs w:val="24"/>
        </w:rPr>
      </w:pPr>
    </w:p>
    <w:p w14:paraId="31D17827" w14:textId="77777777" w:rsidR="00DD7200" w:rsidRPr="00544B0D" w:rsidRDefault="00DD7200" w:rsidP="00DD7200">
      <w:pPr>
        <w:pStyle w:val="Heading2"/>
      </w:pPr>
      <w:r w:rsidRPr="00544B0D">
        <w:t>Components of Effective Feedback</w:t>
      </w:r>
    </w:p>
    <w:p w14:paraId="4BFB4D14" w14:textId="296CF2F6" w:rsidR="00DD7200" w:rsidRDefault="00DD7200" w:rsidP="00DD7200">
      <w:pPr>
        <w:spacing w:after="120" w:line="240" w:lineRule="auto"/>
        <w:rPr>
          <w:rFonts w:ascii="Cambria" w:hAnsi="Cambria"/>
          <w:sz w:val="24"/>
          <w:szCs w:val="24"/>
        </w:rPr>
      </w:pPr>
      <w:r>
        <w:rPr>
          <w:rFonts w:ascii="Cambria" w:hAnsi="Cambria"/>
          <w:sz w:val="24"/>
          <w:szCs w:val="24"/>
        </w:rPr>
        <w:t xml:space="preserve">When you’re </w:t>
      </w:r>
      <w:r w:rsidR="00AC49E3">
        <w:rPr>
          <w:rFonts w:ascii="Cambria" w:hAnsi="Cambria"/>
          <w:sz w:val="24"/>
          <w:szCs w:val="24"/>
        </w:rPr>
        <w:t xml:space="preserve">reviewing </w:t>
      </w:r>
      <w:r>
        <w:rPr>
          <w:rFonts w:ascii="Cambria" w:hAnsi="Cambria"/>
          <w:sz w:val="24"/>
          <w:szCs w:val="24"/>
        </w:rPr>
        <w:t xml:space="preserve">employee </w:t>
      </w:r>
      <w:r w:rsidR="00CB40EA">
        <w:rPr>
          <w:rFonts w:ascii="Cambria" w:hAnsi="Cambria"/>
          <w:sz w:val="24"/>
          <w:szCs w:val="24"/>
        </w:rPr>
        <w:t xml:space="preserve">performance </w:t>
      </w:r>
      <w:r>
        <w:rPr>
          <w:rFonts w:ascii="Cambria" w:hAnsi="Cambria"/>
          <w:sz w:val="24"/>
          <w:szCs w:val="24"/>
        </w:rPr>
        <w:t>or offering feedback based on an observation, make sure</w:t>
      </w:r>
      <w:r w:rsidR="00CB40EA">
        <w:rPr>
          <w:rFonts w:ascii="Cambria" w:hAnsi="Cambria"/>
          <w:sz w:val="24"/>
          <w:szCs w:val="24"/>
        </w:rPr>
        <w:t xml:space="preserve"> your</w:t>
      </w:r>
      <w:r>
        <w:rPr>
          <w:rFonts w:ascii="Cambria" w:hAnsi="Cambria"/>
          <w:sz w:val="24"/>
          <w:szCs w:val="24"/>
        </w:rPr>
        <w:t xml:space="preserve"> </w:t>
      </w:r>
      <w:r w:rsidR="00AC49E3">
        <w:rPr>
          <w:rFonts w:ascii="Cambria" w:hAnsi="Cambria"/>
          <w:sz w:val="24"/>
          <w:szCs w:val="24"/>
        </w:rPr>
        <w:t>feedback is</w:t>
      </w:r>
      <w:r>
        <w:rPr>
          <w:rFonts w:ascii="Cambria" w:hAnsi="Cambria"/>
          <w:sz w:val="24"/>
          <w:szCs w:val="24"/>
        </w:rPr>
        <w:t>:</w:t>
      </w:r>
    </w:p>
    <w:p w14:paraId="42C615F5" w14:textId="68655AE8" w:rsidR="00DD7200" w:rsidRDefault="00DD7200" w:rsidP="00DD7200">
      <w:pPr>
        <w:pStyle w:val="ListParagraph"/>
        <w:numPr>
          <w:ilvl w:val="0"/>
          <w:numId w:val="2"/>
        </w:numPr>
        <w:spacing w:after="0" w:line="240" w:lineRule="auto"/>
        <w:rPr>
          <w:rFonts w:ascii="Cambria" w:hAnsi="Cambria"/>
          <w:sz w:val="24"/>
          <w:szCs w:val="24"/>
        </w:rPr>
      </w:pPr>
      <w:r w:rsidRPr="00075612">
        <w:rPr>
          <w:rFonts w:ascii="Cambria" w:hAnsi="Cambria"/>
          <w:b/>
          <w:bCs/>
          <w:sz w:val="24"/>
          <w:szCs w:val="24"/>
        </w:rPr>
        <w:t>Focused on improvement.</w:t>
      </w:r>
      <w:r>
        <w:rPr>
          <w:rFonts w:ascii="Cambria" w:hAnsi="Cambria"/>
          <w:sz w:val="24"/>
          <w:szCs w:val="24"/>
        </w:rPr>
        <w:t xml:space="preserve"> </w:t>
      </w:r>
      <w:r w:rsidR="00E30153">
        <w:rPr>
          <w:rFonts w:ascii="Cambria" w:hAnsi="Cambria"/>
          <w:sz w:val="24"/>
          <w:szCs w:val="24"/>
        </w:rPr>
        <w:t>Begin</w:t>
      </w:r>
      <w:r w:rsidR="00617025">
        <w:rPr>
          <w:rFonts w:ascii="Cambria" w:hAnsi="Cambria"/>
          <w:sz w:val="24"/>
          <w:szCs w:val="24"/>
        </w:rPr>
        <w:t xml:space="preserve"> by opening a dialog</w:t>
      </w:r>
      <w:r w:rsidR="006D6B03">
        <w:rPr>
          <w:rFonts w:ascii="Cambria" w:hAnsi="Cambria"/>
          <w:sz w:val="24"/>
          <w:szCs w:val="24"/>
        </w:rPr>
        <w:t>ue with the person</w:t>
      </w:r>
      <w:r w:rsidR="00561F0D">
        <w:rPr>
          <w:rFonts w:ascii="Cambria" w:hAnsi="Cambria"/>
          <w:sz w:val="24"/>
          <w:szCs w:val="24"/>
        </w:rPr>
        <w:t xml:space="preserve">. </w:t>
      </w:r>
      <w:r w:rsidRPr="00075612">
        <w:rPr>
          <w:rFonts w:ascii="Cambria" w:hAnsi="Cambria"/>
          <w:sz w:val="24"/>
          <w:szCs w:val="24"/>
        </w:rPr>
        <w:t>Let your staff know you’re there to support their work and to help them improve their skills.</w:t>
      </w:r>
    </w:p>
    <w:p w14:paraId="5F319278" w14:textId="77777777" w:rsidR="00EB6BDE" w:rsidRDefault="00EB6BDE" w:rsidP="00EB6BDE">
      <w:pPr>
        <w:pStyle w:val="ListParagraph"/>
        <w:numPr>
          <w:ilvl w:val="0"/>
          <w:numId w:val="2"/>
        </w:numPr>
        <w:spacing w:after="0" w:line="240" w:lineRule="auto"/>
        <w:rPr>
          <w:rFonts w:ascii="Cambria" w:hAnsi="Cambria"/>
          <w:sz w:val="24"/>
          <w:szCs w:val="24"/>
        </w:rPr>
      </w:pPr>
      <w:r w:rsidRPr="00075612">
        <w:rPr>
          <w:rFonts w:ascii="Cambria" w:hAnsi="Cambria"/>
          <w:b/>
          <w:bCs/>
          <w:sz w:val="24"/>
          <w:szCs w:val="24"/>
        </w:rPr>
        <w:t>Specific.</w:t>
      </w:r>
      <w:r>
        <w:rPr>
          <w:rFonts w:ascii="Cambria" w:hAnsi="Cambria"/>
          <w:sz w:val="24"/>
          <w:szCs w:val="24"/>
        </w:rPr>
        <w:t xml:space="preserve"> </w:t>
      </w:r>
      <w:r w:rsidRPr="00075612">
        <w:rPr>
          <w:rFonts w:ascii="Cambria" w:hAnsi="Cambria"/>
          <w:sz w:val="24"/>
          <w:szCs w:val="24"/>
        </w:rPr>
        <w:t>Use specific details when offering feedback. If an employee is doing a great job, tell exactly why you think that person is doing a great job, and reference an action you observed to support your assessment. Conversely, if an employee’s performance is poor, describe particular actions you’ve observed so that there aren’t questions about what behaviors need to improve.</w:t>
      </w:r>
    </w:p>
    <w:p w14:paraId="5085D223" w14:textId="10CBF627" w:rsidR="00EB6BDE" w:rsidRPr="00EB6BDE" w:rsidRDefault="00EB6BDE" w:rsidP="00EB6BDE">
      <w:pPr>
        <w:pStyle w:val="ListParagraph"/>
        <w:numPr>
          <w:ilvl w:val="0"/>
          <w:numId w:val="2"/>
        </w:numPr>
        <w:spacing w:after="0" w:line="240" w:lineRule="auto"/>
        <w:rPr>
          <w:rFonts w:ascii="Cambria" w:hAnsi="Cambria"/>
          <w:sz w:val="24"/>
          <w:szCs w:val="24"/>
        </w:rPr>
      </w:pPr>
      <w:r w:rsidRPr="00075612">
        <w:rPr>
          <w:rFonts w:ascii="Cambria" w:hAnsi="Cambria"/>
          <w:b/>
          <w:bCs/>
          <w:sz w:val="24"/>
          <w:szCs w:val="24"/>
        </w:rPr>
        <w:t>Ongoing.</w:t>
      </w:r>
      <w:r>
        <w:rPr>
          <w:rFonts w:ascii="Cambria" w:hAnsi="Cambria"/>
          <w:sz w:val="24"/>
          <w:szCs w:val="24"/>
        </w:rPr>
        <w:t xml:space="preserve"> </w:t>
      </w:r>
      <w:r w:rsidRPr="00075612">
        <w:rPr>
          <w:rFonts w:ascii="Cambria" w:hAnsi="Cambria"/>
          <w:sz w:val="24"/>
          <w:szCs w:val="24"/>
        </w:rPr>
        <w:t>Review employee performance throughout the year. Don’t wait for specific review periods. Provide informal feedback as needed.</w:t>
      </w:r>
    </w:p>
    <w:p w14:paraId="44451D76" w14:textId="77777777" w:rsidR="00DD7200" w:rsidRDefault="00DD7200" w:rsidP="00DD7200">
      <w:pPr>
        <w:spacing w:after="0" w:line="240" w:lineRule="auto"/>
        <w:rPr>
          <w:rFonts w:ascii="Cambria" w:hAnsi="Cambria"/>
          <w:sz w:val="24"/>
          <w:szCs w:val="24"/>
        </w:rPr>
      </w:pPr>
    </w:p>
    <w:p w14:paraId="2A882052" w14:textId="77777777" w:rsidR="00DD7200" w:rsidRPr="00544B0D" w:rsidRDefault="00DD7200" w:rsidP="00DD7200">
      <w:pPr>
        <w:pStyle w:val="Heading2"/>
      </w:pPr>
      <w:r w:rsidRPr="00544B0D">
        <w:t>A Trusting Environment for Feedback</w:t>
      </w:r>
    </w:p>
    <w:p w14:paraId="434CA535" w14:textId="77777777" w:rsidR="00DD7200" w:rsidRDefault="00DD7200" w:rsidP="00DD7200">
      <w:pPr>
        <w:spacing w:after="120" w:line="240" w:lineRule="auto"/>
        <w:rPr>
          <w:rFonts w:ascii="Cambria" w:hAnsi="Cambria"/>
          <w:sz w:val="24"/>
          <w:szCs w:val="24"/>
        </w:rPr>
      </w:pPr>
      <w:r>
        <w:rPr>
          <w:rFonts w:ascii="Cambria" w:hAnsi="Cambria"/>
          <w:sz w:val="24"/>
          <w:szCs w:val="24"/>
        </w:rPr>
        <w:t>What steps would you take to create a trusting environment when providing feedback during an employee review or a difficult conversation? Here are some steps to consider:</w:t>
      </w:r>
    </w:p>
    <w:p w14:paraId="6E6ABDAA" w14:textId="77777777" w:rsidR="00DD7200" w:rsidRPr="00AE5A0D" w:rsidRDefault="00DD7200" w:rsidP="00DD7200">
      <w:pPr>
        <w:pStyle w:val="ListParagraph"/>
        <w:numPr>
          <w:ilvl w:val="0"/>
          <w:numId w:val="3"/>
        </w:numPr>
        <w:spacing w:after="0" w:line="240" w:lineRule="auto"/>
        <w:ind w:left="720"/>
        <w:rPr>
          <w:rFonts w:ascii="Cambria" w:hAnsi="Cambria"/>
          <w:sz w:val="24"/>
          <w:szCs w:val="24"/>
        </w:rPr>
      </w:pPr>
      <w:r w:rsidRPr="00AE5A0D">
        <w:rPr>
          <w:rFonts w:ascii="Cambria" w:hAnsi="Cambria"/>
          <w:sz w:val="24"/>
          <w:szCs w:val="24"/>
        </w:rPr>
        <w:t>Schedule a meeting with the staff member to show respect for that person’s time as a professional.</w:t>
      </w:r>
    </w:p>
    <w:p w14:paraId="0FFB13AE" w14:textId="77777777" w:rsidR="00DD7200" w:rsidRPr="00AE5A0D" w:rsidRDefault="00DD7200" w:rsidP="00DD7200">
      <w:pPr>
        <w:pStyle w:val="ListParagraph"/>
        <w:numPr>
          <w:ilvl w:val="0"/>
          <w:numId w:val="3"/>
        </w:numPr>
        <w:spacing w:after="0" w:line="240" w:lineRule="auto"/>
        <w:ind w:left="720"/>
        <w:rPr>
          <w:rFonts w:ascii="Cambria" w:hAnsi="Cambria"/>
          <w:sz w:val="24"/>
          <w:szCs w:val="24"/>
        </w:rPr>
      </w:pPr>
      <w:r w:rsidRPr="00AE5A0D">
        <w:rPr>
          <w:rFonts w:ascii="Cambria" w:hAnsi="Cambria"/>
          <w:sz w:val="24"/>
          <w:szCs w:val="24"/>
        </w:rPr>
        <w:t>Consider providing a substitute for the staff member if the meeting is during program hours.</w:t>
      </w:r>
    </w:p>
    <w:p w14:paraId="2E2EA37F" w14:textId="77777777" w:rsidR="00DD7200" w:rsidRPr="00AE5A0D" w:rsidRDefault="00DD7200" w:rsidP="00DD7200">
      <w:pPr>
        <w:pStyle w:val="ListParagraph"/>
        <w:numPr>
          <w:ilvl w:val="0"/>
          <w:numId w:val="3"/>
        </w:numPr>
        <w:spacing w:after="0" w:line="240" w:lineRule="auto"/>
        <w:ind w:left="720"/>
        <w:rPr>
          <w:rFonts w:ascii="Cambria" w:hAnsi="Cambria"/>
          <w:sz w:val="24"/>
          <w:szCs w:val="24"/>
        </w:rPr>
      </w:pPr>
      <w:r w:rsidRPr="00AE5A0D">
        <w:rPr>
          <w:rFonts w:ascii="Cambria" w:hAnsi="Cambria"/>
          <w:sz w:val="24"/>
          <w:szCs w:val="24"/>
        </w:rPr>
        <w:t>Choose a meeting area that’s quiet, private, and free of as many distractions as possible.</w:t>
      </w:r>
    </w:p>
    <w:p w14:paraId="4E431C32" w14:textId="77777777" w:rsidR="00DD7200" w:rsidRPr="00AE5A0D" w:rsidRDefault="00DD7200" w:rsidP="00DD7200">
      <w:pPr>
        <w:pStyle w:val="ListParagraph"/>
        <w:numPr>
          <w:ilvl w:val="0"/>
          <w:numId w:val="3"/>
        </w:numPr>
        <w:spacing w:after="0" w:line="240" w:lineRule="auto"/>
        <w:ind w:left="720"/>
        <w:rPr>
          <w:rFonts w:ascii="Cambria" w:hAnsi="Cambria"/>
          <w:sz w:val="24"/>
          <w:szCs w:val="24"/>
        </w:rPr>
      </w:pPr>
      <w:r w:rsidRPr="00AE5A0D">
        <w:rPr>
          <w:rFonts w:ascii="Cambria" w:hAnsi="Cambria"/>
          <w:sz w:val="24"/>
          <w:szCs w:val="24"/>
        </w:rPr>
        <w:t xml:space="preserve">Smile and greet the staff member when </w:t>
      </w:r>
      <w:r>
        <w:rPr>
          <w:rFonts w:ascii="Cambria" w:hAnsi="Cambria"/>
          <w:sz w:val="24"/>
          <w:szCs w:val="24"/>
        </w:rPr>
        <w:t xml:space="preserve">they </w:t>
      </w:r>
      <w:r w:rsidRPr="00AE5A0D">
        <w:rPr>
          <w:rFonts w:ascii="Cambria" w:hAnsi="Cambria"/>
          <w:sz w:val="24"/>
          <w:szCs w:val="24"/>
        </w:rPr>
        <w:t>enter the meeting space. Include brief, personal conversation where appropriate (commenting on the weather, for example).</w:t>
      </w:r>
    </w:p>
    <w:p w14:paraId="7F9D9AED" w14:textId="77777777" w:rsidR="00DD7200" w:rsidRPr="00AE5A0D" w:rsidRDefault="00DD7200" w:rsidP="00DD7200">
      <w:pPr>
        <w:pStyle w:val="ListParagraph"/>
        <w:numPr>
          <w:ilvl w:val="0"/>
          <w:numId w:val="3"/>
        </w:numPr>
        <w:spacing w:after="0" w:line="240" w:lineRule="auto"/>
        <w:ind w:left="720"/>
        <w:rPr>
          <w:rFonts w:ascii="Cambria" w:hAnsi="Cambria"/>
          <w:sz w:val="24"/>
          <w:szCs w:val="24"/>
        </w:rPr>
      </w:pPr>
      <w:r w:rsidRPr="00AE5A0D">
        <w:rPr>
          <w:rFonts w:ascii="Cambria" w:hAnsi="Cambria"/>
          <w:sz w:val="24"/>
          <w:szCs w:val="24"/>
        </w:rPr>
        <w:t xml:space="preserve">Don’t blindside the staff member </w:t>
      </w:r>
      <w:r>
        <w:rPr>
          <w:rFonts w:ascii="Cambria" w:hAnsi="Cambria"/>
          <w:sz w:val="24"/>
          <w:szCs w:val="24"/>
        </w:rPr>
        <w:t>b</w:t>
      </w:r>
      <w:r w:rsidRPr="00AE5A0D">
        <w:rPr>
          <w:rFonts w:ascii="Cambria" w:hAnsi="Cambria"/>
          <w:sz w:val="24"/>
          <w:szCs w:val="24"/>
        </w:rPr>
        <w:t xml:space="preserve">y launching straight into a problem. Begin by discussing the methods of review, or by explaining that the conversation might be difficult. </w:t>
      </w:r>
    </w:p>
    <w:p w14:paraId="5C4D8476" w14:textId="77777777" w:rsidR="00DD7200" w:rsidRPr="00AE5A0D" w:rsidRDefault="00DD7200" w:rsidP="00DD7200">
      <w:pPr>
        <w:pStyle w:val="ListParagraph"/>
        <w:numPr>
          <w:ilvl w:val="0"/>
          <w:numId w:val="3"/>
        </w:numPr>
        <w:spacing w:after="0" w:line="240" w:lineRule="auto"/>
        <w:ind w:left="720"/>
        <w:rPr>
          <w:rFonts w:ascii="Cambria" w:hAnsi="Cambria"/>
          <w:sz w:val="24"/>
          <w:szCs w:val="24"/>
        </w:rPr>
      </w:pPr>
      <w:r w:rsidRPr="00AE5A0D">
        <w:rPr>
          <w:rFonts w:ascii="Cambria" w:hAnsi="Cambria"/>
          <w:sz w:val="24"/>
          <w:szCs w:val="24"/>
        </w:rPr>
        <w:t>Discuss the feedback or situation simply and objectively, leaving out comments such as “I was shocked to see.…” Instead, state facts and be specific: “During the first 10</w:t>
      </w:r>
      <w:r>
        <w:rPr>
          <w:rFonts w:ascii="Cambria" w:hAnsi="Cambria"/>
          <w:sz w:val="24"/>
          <w:szCs w:val="24"/>
        </w:rPr>
        <w:t> </w:t>
      </w:r>
      <w:r w:rsidRPr="00AE5A0D">
        <w:rPr>
          <w:rFonts w:ascii="Cambria" w:hAnsi="Cambria"/>
          <w:sz w:val="24"/>
          <w:szCs w:val="24"/>
        </w:rPr>
        <w:t>minutes of the group activity, the instructor set the stage for learning by….”</w:t>
      </w:r>
    </w:p>
    <w:p w14:paraId="24DF8134" w14:textId="77777777" w:rsidR="00DD7200" w:rsidRPr="00AE5A0D" w:rsidRDefault="00DD7200" w:rsidP="00DD7200">
      <w:pPr>
        <w:pStyle w:val="ListParagraph"/>
        <w:numPr>
          <w:ilvl w:val="0"/>
          <w:numId w:val="3"/>
        </w:numPr>
        <w:spacing w:after="0" w:line="240" w:lineRule="auto"/>
        <w:ind w:left="720"/>
        <w:rPr>
          <w:rFonts w:ascii="Cambria" w:hAnsi="Cambria"/>
          <w:sz w:val="24"/>
          <w:szCs w:val="24"/>
        </w:rPr>
      </w:pPr>
      <w:r w:rsidRPr="00AE5A0D">
        <w:rPr>
          <w:rFonts w:ascii="Cambria" w:hAnsi="Cambria"/>
          <w:sz w:val="24"/>
          <w:szCs w:val="24"/>
        </w:rPr>
        <w:t xml:space="preserve">Provide an opportunity for the staff member to respond. Keep in mind that not everyone responds positively to feedback. Be prepared to </w:t>
      </w:r>
      <w:r>
        <w:rPr>
          <w:rFonts w:ascii="Cambria" w:hAnsi="Cambria"/>
          <w:sz w:val="24"/>
          <w:szCs w:val="24"/>
        </w:rPr>
        <w:t>answer any questions. Make sure the person understands what’s expected and agrees on a plan of action</w:t>
      </w:r>
      <w:r w:rsidRPr="00AE5A0D">
        <w:rPr>
          <w:rFonts w:ascii="Cambria" w:hAnsi="Cambria"/>
          <w:sz w:val="24"/>
          <w:szCs w:val="24"/>
        </w:rPr>
        <w:t>.</w:t>
      </w:r>
    </w:p>
    <w:p w14:paraId="2D6C75AB" w14:textId="77777777" w:rsidR="00DD7200" w:rsidRDefault="00DD7200" w:rsidP="00DD7200">
      <w:pPr>
        <w:pStyle w:val="ListParagraph"/>
        <w:numPr>
          <w:ilvl w:val="0"/>
          <w:numId w:val="3"/>
        </w:numPr>
        <w:spacing w:after="0" w:line="240" w:lineRule="auto"/>
        <w:ind w:left="720"/>
        <w:rPr>
          <w:rFonts w:ascii="Cambria" w:hAnsi="Cambria"/>
          <w:sz w:val="24"/>
          <w:szCs w:val="24"/>
        </w:rPr>
      </w:pPr>
      <w:r>
        <w:rPr>
          <w:rFonts w:ascii="Cambria" w:hAnsi="Cambria"/>
          <w:sz w:val="24"/>
          <w:szCs w:val="24"/>
        </w:rPr>
        <w:t>Refer to program policies and u</w:t>
      </w:r>
      <w:r w:rsidRPr="008B693A">
        <w:rPr>
          <w:rFonts w:ascii="Cambria" w:hAnsi="Cambria"/>
          <w:sz w:val="24"/>
          <w:szCs w:val="24"/>
        </w:rPr>
        <w:t>se terms like “we” instead of “I” to discuss how you’ll work to make improvements. Using the term “we” changes the tone and implies that you’re in this together.</w:t>
      </w:r>
    </w:p>
    <w:p w14:paraId="652DF82E" w14:textId="09370E79" w:rsidR="00DD7200" w:rsidRPr="00DD7200" w:rsidRDefault="00DD7200" w:rsidP="00DD7200">
      <w:pPr>
        <w:pStyle w:val="ListParagraph"/>
        <w:numPr>
          <w:ilvl w:val="0"/>
          <w:numId w:val="3"/>
        </w:numPr>
        <w:spacing w:after="240" w:line="240" w:lineRule="auto"/>
        <w:ind w:left="720"/>
        <w:contextualSpacing w:val="0"/>
        <w:rPr>
          <w:rFonts w:ascii="Cambria" w:hAnsi="Cambria"/>
          <w:sz w:val="24"/>
          <w:szCs w:val="24"/>
        </w:rPr>
      </w:pPr>
      <w:r>
        <w:rPr>
          <w:rFonts w:ascii="Cambria" w:hAnsi="Cambria"/>
          <w:sz w:val="24"/>
          <w:szCs w:val="24"/>
        </w:rPr>
        <w:t>If necessary, follow up with the employee shortly after the conversation to check on progress and provide any needed support.</w:t>
      </w:r>
    </w:p>
    <w:p w14:paraId="56D7CE8B" w14:textId="4F99AC4F" w:rsidR="00DD7200" w:rsidRPr="00DD7200" w:rsidRDefault="00DD7200" w:rsidP="00DD7200">
      <w:pPr>
        <w:pStyle w:val="Heading1"/>
      </w:pPr>
      <w:r w:rsidRPr="00DD7200">
        <w:lastRenderedPageBreak/>
        <w:t>Tips for Communicating With Program Partners</w:t>
      </w:r>
    </w:p>
    <w:p w14:paraId="1CC86B9C" w14:textId="77777777" w:rsidR="00DD7200" w:rsidRPr="00AE5A0D" w:rsidRDefault="00DD7200" w:rsidP="00DD7200">
      <w:pPr>
        <w:spacing w:after="120" w:line="240" w:lineRule="auto"/>
        <w:rPr>
          <w:rFonts w:ascii="Cambria" w:hAnsi="Cambria"/>
          <w:sz w:val="24"/>
          <w:szCs w:val="24"/>
        </w:rPr>
      </w:pPr>
      <w:r>
        <w:rPr>
          <w:rFonts w:ascii="Cambria" w:hAnsi="Cambria"/>
          <w:sz w:val="24"/>
          <w:szCs w:val="24"/>
        </w:rPr>
        <w:t>School and community p</w:t>
      </w:r>
      <w:r w:rsidRPr="00AE5A0D">
        <w:rPr>
          <w:rFonts w:ascii="Cambria" w:hAnsi="Cambria"/>
          <w:sz w:val="24"/>
          <w:szCs w:val="24"/>
        </w:rPr>
        <w:t xml:space="preserve">artners can be valuable </w:t>
      </w:r>
      <w:r>
        <w:rPr>
          <w:rFonts w:ascii="Cambria" w:hAnsi="Cambria"/>
          <w:sz w:val="24"/>
          <w:szCs w:val="24"/>
        </w:rPr>
        <w:t xml:space="preserve">program </w:t>
      </w:r>
      <w:r w:rsidRPr="00AE5A0D">
        <w:rPr>
          <w:rFonts w:ascii="Cambria" w:hAnsi="Cambria"/>
          <w:sz w:val="24"/>
          <w:szCs w:val="24"/>
        </w:rPr>
        <w:t>assets</w:t>
      </w:r>
      <w:r>
        <w:rPr>
          <w:rFonts w:ascii="Cambria" w:hAnsi="Cambria"/>
          <w:sz w:val="24"/>
          <w:szCs w:val="24"/>
        </w:rPr>
        <w:t xml:space="preserve"> </w:t>
      </w:r>
      <w:r w:rsidRPr="00AE5A0D">
        <w:rPr>
          <w:rFonts w:ascii="Cambria" w:hAnsi="Cambria"/>
          <w:sz w:val="24"/>
          <w:szCs w:val="24"/>
        </w:rPr>
        <w:t xml:space="preserve">and </w:t>
      </w:r>
      <w:r>
        <w:rPr>
          <w:rFonts w:ascii="Cambria" w:hAnsi="Cambria"/>
          <w:sz w:val="24"/>
          <w:szCs w:val="24"/>
        </w:rPr>
        <w:t>may even</w:t>
      </w:r>
      <w:r w:rsidRPr="00AE5A0D">
        <w:rPr>
          <w:rFonts w:ascii="Cambria" w:hAnsi="Cambria"/>
          <w:sz w:val="24"/>
          <w:szCs w:val="24"/>
        </w:rPr>
        <w:t xml:space="preserve"> be </w:t>
      </w:r>
      <w:r>
        <w:rPr>
          <w:rFonts w:ascii="Cambria" w:hAnsi="Cambria"/>
          <w:sz w:val="24"/>
          <w:szCs w:val="24"/>
        </w:rPr>
        <w:t>considered</w:t>
      </w:r>
      <w:r w:rsidRPr="00AE5A0D">
        <w:rPr>
          <w:rFonts w:ascii="Cambria" w:hAnsi="Cambria"/>
          <w:sz w:val="24"/>
          <w:szCs w:val="24"/>
        </w:rPr>
        <w:t xml:space="preserve"> extension</w:t>
      </w:r>
      <w:r>
        <w:rPr>
          <w:rFonts w:ascii="Cambria" w:hAnsi="Cambria"/>
          <w:sz w:val="24"/>
          <w:szCs w:val="24"/>
        </w:rPr>
        <w:t>s</w:t>
      </w:r>
      <w:r w:rsidRPr="00AE5A0D">
        <w:rPr>
          <w:rFonts w:ascii="Cambria" w:hAnsi="Cambria"/>
          <w:sz w:val="24"/>
          <w:szCs w:val="24"/>
        </w:rPr>
        <w:t xml:space="preserve"> of your staff</w:t>
      </w:r>
      <w:r>
        <w:rPr>
          <w:rFonts w:ascii="Cambria" w:hAnsi="Cambria"/>
          <w:sz w:val="24"/>
          <w:szCs w:val="24"/>
        </w:rPr>
        <w:t>, so pay attention to good communications practices.</w:t>
      </w:r>
      <w:r w:rsidRPr="00AE5A0D">
        <w:rPr>
          <w:rFonts w:ascii="Cambria" w:hAnsi="Cambria"/>
          <w:sz w:val="24"/>
          <w:szCs w:val="24"/>
        </w:rPr>
        <w:t xml:space="preserve"> </w:t>
      </w:r>
      <w:r>
        <w:rPr>
          <w:rFonts w:ascii="Cambria" w:hAnsi="Cambria"/>
          <w:sz w:val="24"/>
          <w:szCs w:val="24"/>
        </w:rPr>
        <w:t>Here are some</w:t>
      </w:r>
      <w:r w:rsidRPr="00AE5A0D">
        <w:rPr>
          <w:rFonts w:ascii="Cambria" w:hAnsi="Cambria"/>
          <w:sz w:val="24"/>
          <w:szCs w:val="24"/>
        </w:rPr>
        <w:t xml:space="preserve"> p</w:t>
      </w:r>
      <w:r>
        <w:rPr>
          <w:rFonts w:ascii="Cambria" w:hAnsi="Cambria"/>
          <w:sz w:val="24"/>
          <w:szCs w:val="24"/>
        </w:rPr>
        <w:t>ractices</w:t>
      </w:r>
      <w:r w:rsidRPr="00AE5A0D">
        <w:rPr>
          <w:rFonts w:ascii="Cambria" w:hAnsi="Cambria"/>
          <w:sz w:val="24"/>
          <w:szCs w:val="24"/>
        </w:rPr>
        <w:t xml:space="preserve"> </w:t>
      </w:r>
      <w:r>
        <w:rPr>
          <w:rFonts w:ascii="Cambria" w:hAnsi="Cambria"/>
          <w:sz w:val="24"/>
          <w:szCs w:val="24"/>
        </w:rPr>
        <w:t xml:space="preserve">for using </w:t>
      </w:r>
      <w:r w:rsidRPr="00AE5A0D">
        <w:rPr>
          <w:rFonts w:ascii="Cambria" w:hAnsi="Cambria"/>
          <w:sz w:val="24"/>
          <w:szCs w:val="24"/>
        </w:rPr>
        <w:t>communicati</w:t>
      </w:r>
      <w:r>
        <w:rPr>
          <w:rFonts w:ascii="Cambria" w:hAnsi="Cambria"/>
          <w:sz w:val="24"/>
          <w:szCs w:val="24"/>
        </w:rPr>
        <w:t>on</w:t>
      </w:r>
      <w:r w:rsidRPr="00AE5A0D">
        <w:rPr>
          <w:rFonts w:ascii="Cambria" w:hAnsi="Cambria"/>
          <w:sz w:val="24"/>
          <w:szCs w:val="24"/>
        </w:rPr>
        <w:t xml:space="preserve"> to keep </w:t>
      </w:r>
      <w:r>
        <w:rPr>
          <w:rFonts w:ascii="Cambria" w:hAnsi="Cambria"/>
          <w:sz w:val="24"/>
          <w:szCs w:val="24"/>
        </w:rPr>
        <w:t xml:space="preserve">or establish </w:t>
      </w:r>
      <w:r w:rsidRPr="00AE5A0D">
        <w:rPr>
          <w:rFonts w:ascii="Cambria" w:hAnsi="Cambria"/>
          <w:sz w:val="24"/>
          <w:szCs w:val="24"/>
        </w:rPr>
        <w:t>effective working relationships with partners: </w:t>
      </w:r>
    </w:p>
    <w:p w14:paraId="4FD502F5" w14:textId="77777777" w:rsidR="00DD7200" w:rsidRPr="00AE5A0D" w:rsidRDefault="00DD7200" w:rsidP="00DD7200">
      <w:pPr>
        <w:pStyle w:val="ListParagraph"/>
        <w:numPr>
          <w:ilvl w:val="0"/>
          <w:numId w:val="4"/>
        </w:numPr>
        <w:spacing w:after="0" w:line="240" w:lineRule="auto"/>
        <w:ind w:left="720"/>
        <w:rPr>
          <w:rFonts w:ascii="Cambria" w:hAnsi="Cambria"/>
          <w:sz w:val="24"/>
          <w:szCs w:val="24"/>
        </w:rPr>
      </w:pPr>
      <w:r w:rsidRPr="00AE5A0D">
        <w:rPr>
          <w:rFonts w:ascii="Cambria" w:hAnsi="Cambria"/>
          <w:sz w:val="24"/>
          <w:szCs w:val="24"/>
        </w:rPr>
        <w:t>Keep communication lines open and talk frequently.</w:t>
      </w:r>
    </w:p>
    <w:p w14:paraId="39DF4F31" w14:textId="77777777" w:rsidR="00DD7200" w:rsidRPr="00AE5A0D" w:rsidRDefault="00DD7200" w:rsidP="00DD7200">
      <w:pPr>
        <w:pStyle w:val="ListParagraph"/>
        <w:numPr>
          <w:ilvl w:val="0"/>
          <w:numId w:val="4"/>
        </w:numPr>
        <w:spacing w:after="0" w:line="240" w:lineRule="auto"/>
        <w:ind w:left="720"/>
        <w:rPr>
          <w:rFonts w:ascii="Cambria" w:hAnsi="Cambria"/>
          <w:sz w:val="24"/>
          <w:szCs w:val="24"/>
        </w:rPr>
      </w:pPr>
      <w:r w:rsidRPr="00AE5A0D">
        <w:rPr>
          <w:rFonts w:ascii="Cambria" w:hAnsi="Cambria"/>
          <w:sz w:val="24"/>
          <w:szCs w:val="24"/>
        </w:rPr>
        <w:t xml:space="preserve">Keep </w:t>
      </w:r>
      <w:r>
        <w:rPr>
          <w:rFonts w:ascii="Cambria" w:hAnsi="Cambria"/>
          <w:sz w:val="24"/>
          <w:szCs w:val="24"/>
        </w:rPr>
        <w:t xml:space="preserve">program </w:t>
      </w:r>
      <w:r w:rsidRPr="00AE5A0D">
        <w:rPr>
          <w:rFonts w:ascii="Cambria" w:hAnsi="Cambria"/>
          <w:sz w:val="24"/>
          <w:szCs w:val="24"/>
        </w:rPr>
        <w:t>goals in mind</w:t>
      </w:r>
      <w:r>
        <w:rPr>
          <w:rFonts w:ascii="Cambria" w:hAnsi="Cambria"/>
          <w:sz w:val="24"/>
          <w:szCs w:val="24"/>
        </w:rPr>
        <w:t xml:space="preserve"> — </w:t>
      </w:r>
      <w:r w:rsidRPr="00AE5A0D">
        <w:rPr>
          <w:rFonts w:ascii="Cambria" w:hAnsi="Cambria"/>
          <w:sz w:val="24"/>
          <w:szCs w:val="24"/>
        </w:rPr>
        <w:t>yours and the partner’s.</w:t>
      </w:r>
    </w:p>
    <w:p w14:paraId="46EDCAA4" w14:textId="77777777" w:rsidR="00DD7200" w:rsidRPr="00AE5A0D" w:rsidRDefault="00DD7200" w:rsidP="00DD7200">
      <w:pPr>
        <w:pStyle w:val="ListParagraph"/>
        <w:numPr>
          <w:ilvl w:val="0"/>
          <w:numId w:val="4"/>
        </w:numPr>
        <w:spacing w:after="0" w:line="240" w:lineRule="auto"/>
        <w:ind w:left="720"/>
        <w:rPr>
          <w:rFonts w:ascii="Cambria" w:hAnsi="Cambria"/>
          <w:sz w:val="24"/>
          <w:szCs w:val="24"/>
        </w:rPr>
      </w:pPr>
      <w:r w:rsidRPr="00AE5A0D">
        <w:rPr>
          <w:rFonts w:ascii="Cambria" w:hAnsi="Cambria"/>
          <w:sz w:val="24"/>
          <w:szCs w:val="24"/>
        </w:rPr>
        <w:t>Recognize partners’ successes and contributions</w:t>
      </w:r>
      <w:r>
        <w:rPr>
          <w:rFonts w:ascii="Cambria" w:hAnsi="Cambria"/>
          <w:sz w:val="24"/>
          <w:szCs w:val="24"/>
        </w:rPr>
        <w:t xml:space="preserve"> — not just when speaking with them but also in public ways, such as on your program’s website, social media, and print materials</w:t>
      </w:r>
      <w:r w:rsidRPr="00AE5A0D">
        <w:rPr>
          <w:rFonts w:ascii="Cambria" w:hAnsi="Cambria"/>
          <w:sz w:val="24"/>
          <w:szCs w:val="24"/>
        </w:rPr>
        <w:t>.</w:t>
      </w:r>
    </w:p>
    <w:p w14:paraId="2B83C621" w14:textId="77777777" w:rsidR="00DD7200" w:rsidRDefault="00DD7200" w:rsidP="00DD7200">
      <w:pPr>
        <w:pStyle w:val="ListParagraph"/>
        <w:numPr>
          <w:ilvl w:val="0"/>
          <w:numId w:val="4"/>
        </w:numPr>
        <w:spacing w:after="0" w:line="240" w:lineRule="auto"/>
        <w:ind w:left="720"/>
        <w:rPr>
          <w:rFonts w:ascii="Cambria" w:hAnsi="Cambria"/>
          <w:sz w:val="24"/>
          <w:szCs w:val="24"/>
        </w:rPr>
      </w:pPr>
      <w:r w:rsidRPr="00AE5A0D">
        <w:rPr>
          <w:rFonts w:ascii="Cambria" w:hAnsi="Cambria"/>
          <w:sz w:val="24"/>
          <w:szCs w:val="24"/>
        </w:rPr>
        <w:t>Refer</w:t>
      </w:r>
      <w:r>
        <w:rPr>
          <w:rFonts w:ascii="Cambria" w:hAnsi="Cambria"/>
          <w:sz w:val="24"/>
          <w:szCs w:val="24"/>
        </w:rPr>
        <w:t xml:space="preserve"> to</w:t>
      </w:r>
      <w:r w:rsidRPr="00AE5A0D">
        <w:rPr>
          <w:rFonts w:ascii="Cambria" w:hAnsi="Cambria"/>
          <w:sz w:val="24"/>
          <w:szCs w:val="24"/>
        </w:rPr>
        <w:t xml:space="preserve"> </w:t>
      </w:r>
      <w:r>
        <w:rPr>
          <w:rFonts w:ascii="Cambria" w:hAnsi="Cambria"/>
          <w:sz w:val="24"/>
          <w:szCs w:val="24"/>
        </w:rPr>
        <w:t xml:space="preserve">written </w:t>
      </w:r>
      <w:r w:rsidRPr="00AE5A0D">
        <w:rPr>
          <w:rFonts w:ascii="Cambria" w:hAnsi="Cambria"/>
          <w:sz w:val="24"/>
          <w:szCs w:val="24"/>
        </w:rPr>
        <w:t xml:space="preserve">agreements and </w:t>
      </w:r>
      <w:r>
        <w:rPr>
          <w:rFonts w:ascii="Cambria" w:hAnsi="Cambria"/>
          <w:sz w:val="24"/>
          <w:szCs w:val="24"/>
        </w:rPr>
        <w:t xml:space="preserve">the </w:t>
      </w:r>
      <w:r w:rsidRPr="00AE5A0D">
        <w:rPr>
          <w:rFonts w:ascii="Cambria" w:hAnsi="Cambria"/>
          <w:sz w:val="24"/>
          <w:szCs w:val="24"/>
        </w:rPr>
        <w:t>memorand</w:t>
      </w:r>
      <w:r>
        <w:rPr>
          <w:rFonts w:ascii="Cambria" w:hAnsi="Cambria"/>
          <w:sz w:val="24"/>
          <w:szCs w:val="24"/>
        </w:rPr>
        <w:t>um</w:t>
      </w:r>
      <w:r w:rsidRPr="00AE5A0D">
        <w:rPr>
          <w:rFonts w:ascii="Cambria" w:hAnsi="Cambria"/>
          <w:sz w:val="24"/>
          <w:szCs w:val="24"/>
        </w:rPr>
        <w:t xml:space="preserve"> of understanding (MOU)</w:t>
      </w:r>
      <w:r>
        <w:rPr>
          <w:rFonts w:ascii="Cambria" w:hAnsi="Cambria"/>
          <w:sz w:val="24"/>
          <w:szCs w:val="24"/>
        </w:rPr>
        <w:t xml:space="preserve"> </w:t>
      </w:r>
      <w:r w:rsidRPr="00AE5A0D">
        <w:rPr>
          <w:rFonts w:ascii="Cambria" w:hAnsi="Cambria"/>
          <w:sz w:val="24"/>
          <w:szCs w:val="24"/>
        </w:rPr>
        <w:t>if you need to have a difficult conversation with a partner.</w:t>
      </w:r>
    </w:p>
    <w:p w14:paraId="79549D93" w14:textId="10B7AACE" w:rsidR="00DD7200" w:rsidRPr="00DD7200" w:rsidRDefault="00DD7200" w:rsidP="00DD7200">
      <w:pPr>
        <w:pStyle w:val="Heading1"/>
      </w:pPr>
      <w:r w:rsidRPr="00DD7200">
        <w:t xml:space="preserve">Tips for Communicating With </w:t>
      </w:r>
      <w:r>
        <w:t>Families</w:t>
      </w:r>
    </w:p>
    <w:p w14:paraId="0A0607A0" w14:textId="77777777" w:rsidR="00DD7200" w:rsidRDefault="00DD7200" w:rsidP="00DD7200">
      <w:pPr>
        <w:spacing w:after="120" w:line="240" w:lineRule="auto"/>
        <w:rPr>
          <w:rFonts w:ascii="Cambria" w:hAnsi="Cambria"/>
          <w:color w:val="222222"/>
          <w:sz w:val="24"/>
          <w:szCs w:val="24"/>
          <w:shd w:val="clear" w:color="auto" w:fill="FFFFFF"/>
        </w:rPr>
      </w:pPr>
      <w:r>
        <w:rPr>
          <w:rFonts w:ascii="Cambria" w:hAnsi="Cambria"/>
          <w:color w:val="222222"/>
          <w:sz w:val="24"/>
          <w:szCs w:val="24"/>
          <w:shd w:val="clear" w:color="auto" w:fill="FFFFFF"/>
        </w:rPr>
        <w:t xml:space="preserve">Communication between your program and </w:t>
      </w:r>
      <w:r w:rsidRPr="00530F38">
        <w:rPr>
          <w:rFonts w:ascii="Cambria" w:hAnsi="Cambria"/>
          <w:color w:val="222222"/>
          <w:sz w:val="24"/>
          <w:szCs w:val="24"/>
          <w:shd w:val="clear" w:color="auto" w:fill="FFFFFF"/>
        </w:rPr>
        <w:t xml:space="preserve">families requires mutual respect for the roles and strengths each has to offer. </w:t>
      </w:r>
      <w:r>
        <w:rPr>
          <w:rFonts w:ascii="Cambria" w:hAnsi="Cambria"/>
          <w:color w:val="222222"/>
          <w:sz w:val="24"/>
          <w:szCs w:val="24"/>
          <w:shd w:val="clear" w:color="auto" w:fill="FFFFFF"/>
        </w:rPr>
        <w:t>Whenever possible, you’ll want to be</w:t>
      </w:r>
      <w:r w:rsidRPr="00530F38">
        <w:rPr>
          <w:rFonts w:ascii="Cambria" w:hAnsi="Cambria"/>
          <w:color w:val="222222"/>
          <w:sz w:val="24"/>
          <w:szCs w:val="24"/>
          <w:shd w:val="clear" w:color="auto" w:fill="FFFFFF"/>
        </w:rPr>
        <w:t xml:space="preserve"> culturally and linguistically responsive</w:t>
      </w:r>
      <w:r>
        <w:rPr>
          <w:rFonts w:ascii="Cambria" w:hAnsi="Cambria"/>
          <w:color w:val="222222"/>
          <w:sz w:val="24"/>
          <w:szCs w:val="24"/>
          <w:shd w:val="clear" w:color="auto" w:fill="FFFFFF"/>
        </w:rPr>
        <w:t xml:space="preserve"> in your communications.</w:t>
      </w:r>
      <w:r w:rsidRPr="00530F38">
        <w:rPr>
          <w:rFonts w:ascii="Cambria" w:hAnsi="Cambria"/>
          <w:color w:val="222222"/>
          <w:sz w:val="24"/>
          <w:szCs w:val="24"/>
          <w:shd w:val="clear" w:color="auto" w:fill="FFFFFF"/>
        </w:rPr>
        <w:t xml:space="preserve"> </w:t>
      </w:r>
      <w:r>
        <w:rPr>
          <w:rFonts w:ascii="Cambria" w:hAnsi="Cambria"/>
          <w:color w:val="222222"/>
          <w:sz w:val="24"/>
          <w:szCs w:val="24"/>
          <w:shd w:val="clear" w:color="auto" w:fill="FFFFFF"/>
        </w:rPr>
        <w:t>Here are some practices to consider:</w:t>
      </w:r>
    </w:p>
    <w:p w14:paraId="245F402C" w14:textId="77777777" w:rsidR="00DD7200" w:rsidRDefault="00DD7200" w:rsidP="00DD7200">
      <w:pPr>
        <w:pStyle w:val="ListParagraph"/>
        <w:numPr>
          <w:ilvl w:val="0"/>
          <w:numId w:val="5"/>
        </w:numPr>
        <w:spacing w:after="0" w:line="240" w:lineRule="auto"/>
        <w:rPr>
          <w:rFonts w:ascii="Cambria" w:hAnsi="Cambria" w:cstheme="minorHAnsi"/>
          <w:sz w:val="24"/>
          <w:szCs w:val="24"/>
        </w:rPr>
      </w:pPr>
      <w:r>
        <w:rPr>
          <w:rFonts w:ascii="Cambria" w:hAnsi="Cambria" w:cstheme="minorHAnsi"/>
          <w:sz w:val="24"/>
          <w:szCs w:val="24"/>
        </w:rPr>
        <w:t xml:space="preserve">Communicate clearly, consistently, and frequently, using more than one medium to reach as many families as possible. (For example, put urgent information such as temporary changes to program hours on the program website and the school website, in a text, on social media, and in a print message that goes home with students). </w:t>
      </w:r>
    </w:p>
    <w:p w14:paraId="752D908D" w14:textId="77777777" w:rsidR="00DD7200" w:rsidRDefault="00DD7200" w:rsidP="00DD7200">
      <w:pPr>
        <w:pStyle w:val="ListParagraph"/>
        <w:numPr>
          <w:ilvl w:val="0"/>
          <w:numId w:val="5"/>
        </w:numPr>
        <w:spacing w:after="0" w:line="240" w:lineRule="auto"/>
        <w:rPr>
          <w:rFonts w:ascii="Cambria" w:hAnsi="Cambria" w:cstheme="minorHAnsi"/>
          <w:sz w:val="24"/>
          <w:szCs w:val="24"/>
        </w:rPr>
      </w:pPr>
      <w:r>
        <w:rPr>
          <w:rFonts w:ascii="Cambria" w:hAnsi="Cambria" w:cstheme="minorHAnsi"/>
          <w:sz w:val="24"/>
          <w:szCs w:val="24"/>
        </w:rPr>
        <w:t>Make sure families know that the communication lines go both ways and that you’ll respond if they reach out.</w:t>
      </w:r>
    </w:p>
    <w:p w14:paraId="700F76BE" w14:textId="77777777" w:rsidR="00DD7200" w:rsidRDefault="00DD7200" w:rsidP="00DD7200">
      <w:pPr>
        <w:pStyle w:val="ListParagraph"/>
        <w:numPr>
          <w:ilvl w:val="0"/>
          <w:numId w:val="5"/>
        </w:numPr>
        <w:spacing w:after="0" w:line="240" w:lineRule="auto"/>
        <w:rPr>
          <w:rFonts w:ascii="Cambria" w:hAnsi="Cambria" w:cstheme="minorHAnsi"/>
          <w:sz w:val="24"/>
          <w:szCs w:val="24"/>
        </w:rPr>
      </w:pPr>
      <w:r>
        <w:rPr>
          <w:rFonts w:ascii="Cambria" w:hAnsi="Cambria" w:cstheme="minorHAnsi"/>
          <w:sz w:val="24"/>
          <w:szCs w:val="24"/>
        </w:rPr>
        <w:t xml:space="preserve">Find out about and use each family’s preferred method of communication. </w:t>
      </w:r>
    </w:p>
    <w:p w14:paraId="1C4B4B3D" w14:textId="77777777" w:rsidR="00DD7200" w:rsidRDefault="00DD7200" w:rsidP="00DD7200">
      <w:pPr>
        <w:pStyle w:val="ListParagraph"/>
        <w:numPr>
          <w:ilvl w:val="0"/>
          <w:numId w:val="5"/>
        </w:numPr>
        <w:spacing w:after="0" w:line="240" w:lineRule="auto"/>
        <w:rPr>
          <w:rFonts w:ascii="Cambria" w:hAnsi="Cambria" w:cstheme="minorHAnsi"/>
          <w:sz w:val="24"/>
          <w:szCs w:val="24"/>
        </w:rPr>
      </w:pPr>
      <w:r>
        <w:rPr>
          <w:rFonts w:ascii="Cambria" w:hAnsi="Cambria" w:cstheme="minorHAnsi"/>
          <w:sz w:val="24"/>
          <w:szCs w:val="24"/>
        </w:rPr>
        <w:t>Provide information in languages other than English when necessary.</w:t>
      </w:r>
    </w:p>
    <w:p w14:paraId="0F923283" w14:textId="77777777" w:rsidR="00DD7200" w:rsidRDefault="00DD7200" w:rsidP="00DD7200">
      <w:pPr>
        <w:pStyle w:val="ListParagraph"/>
        <w:numPr>
          <w:ilvl w:val="0"/>
          <w:numId w:val="5"/>
        </w:numPr>
        <w:spacing w:after="0" w:line="240" w:lineRule="auto"/>
        <w:rPr>
          <w:rFonts w:ascii="Cambria" w:hAnsi="Cambria" w:cstheme="minorHAnsi"/>
          <w:sz w:val="24"/>
          <w:szCs w:val="24"/>
        </w:rPr>
      </w:pPr>
      <w:r>
        <w:rPr>
          <w:rFonts w:ascii="Cambria" w:hAnsi="Cambria" w:cstheme="minorHAnsi"/>
          <w:sz w:val="24"/>
          <w:szCs w:val="24"/>
        </w:rPr>
        <w:t>Find opportunities to build relationships — and to sustain them over time.</w:t>
      </w:r>
    </w:p>
    <w:p w14:paraId="76A88CC6" w14:textId="77777777" w:rsidR="00DD7200" w:rsidRDefault="00DD7200" w:rsidP="00DD7200">
      <w:pPr>
        <w:pStyle w:val="ListParagraph"/>
        <w:numPr>
          <w:ilvl w:val="0"/>
          <w:numId w:val="5"/>
        </w:numPr>
        <w:spacing w:after="0" w:line="240" w:lineRule="auto"/>
        <w:rPr>
          <w:rFonts w:ascii="Cambria" w:hAnsi="Cambria" w:cstheme="minorHAnsi"/>
          <w:sz w:val="24"/>
          <w:szCs w:val="24"/>
        </w:rPr>
      </w:pPr>
      <w:r>
        <w:rPr>
          <w:rFonts w:ascii="Cambria" w:hAnsi="Cambria" w:cstheme="minorHAnsi"/>
          <w:sz w:val="24"/>
          <w:szCs w:val="24"/>
        </w:rPr>
        <w:t xml:space="preserve">Focus on shared goals for children and their learning environment. </w:t>
      </w:r>
      <w:r w:rsidRPr="00530F38">
        <w:rPr>
          <w:rFonts w:ascii="Cambria" w:hAnsi="Cambria" w:cstheme="minorHAnsi"/>
          <w:sz w:val="24"/>
          <w:szCs w:val="24"/>
        </w:rPr>
        <w:t xml:space="preserve">Reach out regularly to </w:t>
      </w:r>
      <w:r>
        <w:rPr>
          <w:rFonts w:ascii="Cambria" w:hAnsi="Cambria" w:cstheme="minorHAnsi"/>
          <w:sz w:val="24"/>
          <w:szCs w:val="24"/>
        </w:rPr>
        <w:t>share observations, ask questions, and learn from the family’s experience and knowledge.</w:t>
      </w:r>
    </w:p>
    <w:p w14:paraId="3B2D892E" w14:textId="77777777" w:rsidR="00DD7200" w:rsidRDefault="00DD7200" w:rsidP="00DD7200">
      <w:pPr>
        <w:pStyle w:val="ListParagraph"/>
        <w:numPr>
          <w:ilvl w:val="0"/>
          <w:numId w:val="5"/>
        </w:numPr>
        <w:spacing w:after="0" w:line="240" w:lineRule="auto"/>
        <w:rPr>
          <w:rFonts w:ascii="Cambria" w:hAnsi="Cambria" w:cstheme="minorHAnsi"/>
          <w:sz w:val="24"/>
          <w:szCs w:val="24"/>
        </w:rPr>
      </w:pPr>
      <w:r>
        <w:rPr>
          <w:rFonts w:ascii="Cambria" w:hAnsi="Cambria" w:cstheme="minorHAnsi"/>
          <w:sz w:val="24"/>
          <w:szCs w:val="24"/>
        </w:rPr>
        <w:t xml:space="preserve">Communicate from strengths-based attitudes such as these: </w:t>
      </w:r>
    </w:p>
    <w:p w14:paraId="5CF49049" w14:textId="77777777" w:rsidR="00DD7200" w:rsidRDefault="00DD7200" w:rsidP="00DD7200">
      <w:pPr>
        <w:pStyle w:val="ListParagraph"/>
        <w:numPr>
          <w:ilvl w:val="1"/>
          <w:numId w:val="5"/>
        </w:numPr>
        <w:spacing w:after="0" w:line="240" w:lineRule="auto"/>
        <w:rPr>
          <w:rFonts w:ascii="Cambria" w:hAnsi="Cambria" w:cstheme="minorHAnsi"/>
          <w:sz w:val="24"/>
          <w:szCs w:val="24"/>
        </w:rPr>
      </w:pPr>
      <w:r>
        <w:rPr>
          <w:rFonts w:ascii="Cambria" w:hAnsi="Cambria" w:cstheme="minorHAnsi"/>
          <w:sz w:val="24"/>
          <w:szCs w:val="24"/>
        </w:rPr>
        <w:t xml:space="preserve">Families are our partners. </w:t>
      </w:r>
    </w:p>
    <w:p w14:paraId="2D5033E9" w14:textId="77777777" w:rsidR="00DD7200" w:rsidRDefault="00DD7200" w:rsidP="00DD7200">
      <w:pPr>
        <w:pStyle w:val="ListParagraph"/>
        <w:numPr>
          <w:ilvl w:val="1"/>
          <w:numId w:val="5"/>
        </w:numPr>
        <w:spacing w:after="0" w:line="240" w:lineRule="auto"/>
        <w:rPr>
          <w:rFonts w:ascii="Cambria" w:hAnsi="Cambria" w:cstheme="minorHAnsi"/>
          <w:sz w:val="24"/>
          <w:szCs w:val="24"/>
        </w:rPr>
      </w:pPr>
      <w:r>
        <w:rPr>
          <w:rFonts w:ascii="Cambria" w:hAnsi="Cambria" w:cstheme="minorHAnsi"/>
          <w:sz w:val="24"/>
          <w:szCs w:val="24"/>
        </w:rPr>
        <w:t>All children have strengths.</w:t>
      </w:r>
    </w:p>
    <w:p w14:paraId="78E440FE" w14:textId="77777777" w:rsidR="00DD7200" w:rsidRPr="00530F38" w:rsidRDefault="00DD7200" w:rsidP="00DD7200">
      <w:pPr>
        <w:pStyle w:val="ListParagraph"/>
        <w:numPr>
          <w:ilvl w:val="1"/>
          <w:numId w:val="5"/>
        </w:numPr>
        <w:spacing w:after="0" w:line="240" w:lineRule="auto"/>
        <w:rPr>
          <w:rFonts w:ascii="Cambria" w:hAnsi="Cambria" w:cstheme="minorHAnsi"/>
          <w:sz w:val="24"/>
          <w:szCs w:val="24"/>
        </w:rPr>
      </w:pPr>
      <w:r>
        <w:rPr>
          <w:rFonts w:ascii="Cambria" w:hAnsi="Cambria" w:cstheme="minorHAnsi"/>
          <w:sz w:val="24"/>
          <w:szCs w:val="24"/>
        </w:rPr>
        <w:t>Families are the first and most important teachers.</w:t>
      </w:r>
    </w:p>
    <w:p w14:paraId="2E568016" w14:textId="1BE39D94" w:rsidR="005619B8" w:rsidRDefault="005619B8" w:rsidP="005619B8">
      <w:pPr>
        <w:spacing w:after="0" w:line="240" w:lineRule="auto"/>
        <w:rPr>
          <w:rFonts w:ascii="Cambria" w:hAnsi="Cambria"/>
          <w:sz w:val="24"/>
          <w:szCs w:val="24"/>
        </w:rPr>
      </w:pPr>
    </w:p>
    <w:p w14:paraId="477C93EC" w14:textId="5BA1FC87" w:rsidR="005619B8" w:rsidRDefault="005619B8" w:rsidP="005619B8">
      <w:pPr>
        <w:spacing w:after="0" w:line="240" w:lineRule="auto"/>
        <w:rPr>
          <w:rFonts w:ascii="Cambria" w:hAnsi="Cambria"/>
          <w:sz w:val="24"/>
          <w:szCs w:val="24"/>
        </w:rPr>
      </w:pPr>
    </w:p>
    <w:p w14:paraId="4C567C06" w14:textId="0CAD1AE9" w:rsidR="00CB53E0" w:rsidRDefault="00CB53E0" w:rsidP="00CB53E0">
      <w:pPr>
        <w:spacing w:after="0" w:line="240" w:lineRule="auto"/>
        <w:rPr>
          <w:rFonts w:ascii="Cambria" w:hAnsi="Cambria" w:cstheme="minorHAnsi"/>
          <w:sz w:val="24"/>
          <w:szCs w:val="24"/>
        </w:rPr>
      </w:pPr>
    </w:p>
    <w:p w14:paraId="4A2A4905" w14:textId="0B16B367" w:rsidR="00CB53E0" w:rsidRDefault="00CB53E0" w:rsidP="00CB53E0">
      <w:pPr>
        <w:spacing w:after="0" w:line="240" w:lineRule="auto"/>
        <w:rPr>
          <w:rFonts w:ascii="Cambria" w:hAnsi="Cambria" w:cstheme="minorHAnsi"/>
          <w:sz w:val="24"/>
          <w:szCs w:val="24"/>
        </w:rPr>
      </w:pPr>
    </w:p>
    <w:p w14:paraId="5C2478E0" w14:textId="5A728005" w:rsidR="00CB53E0" w:rsidRDefault="00052FFF" w:rsidP="00CB53E0">
      <w:pPr>
        <w:spacing w:after="0" w:line="240" w:lineRule="auto"/>
        <w:rPr>
          <w:rFonts w:ascii="Cambria" w:hAnsi="Cambria" w:cstheme="minorHAnsi"/>
          <w:sz w:val="24"/>
          <w:szCs w:val="24"/>
        </w:rPr>
      </w:pPr>
      <w:r>
        <w:rPr>
          <w:noProof/>
        </w:rPr>
        <mc:AlternateContent>
          <mc:Choice Requires="wps">
            <w:drawing>
              <wp:anchor distT="0" distB="0" distL="114300" distR="114300" simplePos="0" relativeHeight="251650050" behindDoc="0" locked="0" layoutInCell="1" allowOverlap="1" wp14:anchorId="07929051" wp14:editId="29B00714">
                <wp:simplePos x="0" y="0"/>
                <wp:positionH relativeFrom="margin">
                  <wp:posOffset>38735</wp:posOffset>
                </wp:positionH>
                <wp:positionV relativeFrom="paragraph">
                  <wp:posOffset>86649</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0"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47" style="position:absolute;margin-left:3.05pt;margin-top:6.8pt;width:501.9pt;height:108.3pt;z-index:2516500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1"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D539D3">
        <w:rPr>
          <w:noProof/>
        </w:rPr>
        <w:drawing>
          <wp:anchor distT="0" distB="0" distL="114300" distR="114300" simplePos="0" relativeHeight="251650048" behindDoc="1" locked="0" layoutInCell="1" allowOverlap="1" wp14:anchorId="7B9DAB4A" wp14:editId="29FDDA9C">
            <wp:simplePos x="0" y="0"/>
            <wp:positionH relativeFrom="margin">
              <wp:posOffset>1270</wp:posOffset>
            </wp:positionH>
            <wp:positionV relativeFrom="paragraph">
              <wp:posOffset>135255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583540" w14:textId="4A6CE0D8" w:rsidR="00CB53E0" w:rsidRDefault="00CB53E0" w:rsidP="00CB53E0">
      <w:pPr>
        <w:spacing w:after="0" w:line="240" w:lineRule="auto"/>
        <w:rPr>
          <w:rFonts w:ascii="Cambria" w:hAnsi="Cambria" w:cstheme="minorHAnsi"/>
          <w:sz w:val="24"/>
          <w:szCs w:val="24"/>
        </w:rPr>
      </w:pPr>
    </w:p>
    <w:p w14:paraId="661AF121" w14:textId="47B9250D" w:rsidR="00CB53E0" w:rsidRDefault="00CB53E0" w:rsidP="00CB53E0">
      <w:pPr>
        <w:spacing w:after="0" w:line="240" w:lineRule="auto"/>
        <w:rPr>
          <w:rFonts w:ascii="Cambria" w:hAnsi="Cambria" w:cstheme="minorHAnsi"/>
          <w:sz w:val="24"/>
          <w:szCs w:val="24"/>
        </w:rPr>
      </w:pPr>
    </w:p>
    <w:p w14:paraId="761B292E" w14:textId="5CC6C4B4" w:rsidR="00CB53E0" w:rsidRDefault="00CB53E0" w:rsidP="00CB53E0">
      <w:pPr>
        <w:spacing w:after="0" w:line="240" w:lineRule="auto"/>
        <w:rPr>
          <w:rFonts w:ascii="Cambria" w:hAnsi="Cambria" w:cstheme="minorHAnsi"/>
          <w:sz w:val="24"/>
          <w:szCs w:val="24"/>
        </w:rPr>
      </w:pPr>
    </w:p>
    <w:p w14:paraId="43E8729E" w14:textId="056E5DD8" w:rsidR="00CB53E0" w:rsidRDefault="00CB53E0" w:rsidP="00CB53E0">
      <w:pPr>
        <w:spacing w:after="0" w:line="240" w:lineRule="auto"/>
        <w:rPr>
          <w:rFonts w:ascii="Cambria" w:hAnsi="Cambria" w:cstheme="minorHAnsi"/>
          <w:sz w:val="24"/>
          <w:szCs w:val="24"/>
        </w:rPr>
      </w:pPr>
    </w:p>
    <w:p w14:paraId="602D1607" w14:textId="688C569F" w:rsidR="00CB53E0" w:rsidRDefault="00CB53E0" w:rsidP="00CB53E0">
      <w:pPr>
        <w:spacing w:after="0" w:line="240" w:lineRule="auto"/>
        <w:rPr>
          <w:rFonts w:ascii="Cambria" w:hAnsi="Cambria" w:cstheme="minorHAnsi"/>
          <w:sz w:val="24"/>
          <w:szCs w:val="24"/>
        </w:rPr>
      </w:pPr>
    </w:p>
    <w:p w14:paraId="2216EBF6" w14:textId="778C36D2" w:rsidR="000A51B6" w:rsidRDefault="000A51B6"/>
    <w:sectPr w:rsidR="000A51B6">
      <w:headerReference w:type="even" r:id="rId33"/>
      <w:headerReference w:type="default" r:id="rId34"/>
      <w:footerReference w:type="even" r:id="rId35"/>
      <w:footerReference w:type="default" r:id="rId36"/>
      <w:headerReference w:type="first" r:id="rId37"/>
      <w:footerReference w:type="first" r:id="rId3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03571" w14:textId="77777777" w:rsidR="00875739" w:rsidRDefault="00875739" w:rsidP="00CB53E0">
      <w:pPr>
        <w:spacing w:after="0" w:line="240" w:lineRule="auto"/>
      </w:pPr>
      <w:r>
        <w:separator/>
      </w:r>
    </w:p>
  </w:endnote>
  <w:endnote w:type="continuationSeparator" w:id="0">
    <w:p w14:paraId="28A75411" w14:textId="77777777" w:rsidR="00875739" w:rsidRDefault="00875739" w:rsidP="00CB53E0">
      <w:pPr>
        <w:spacing w:after="0" w:line="240" w:lineRule="auto"/>
      </w:pPr>
      <w:r>
        <w:continuationSeparator/>
      </w:r>
    </w:p>
  </w:endnote>
  <w:endnote w:type="continuationNotice" w:id="1">
    <w:p w14:paraId="59200DC5" w14:textId="77777777" w:rsidR="00875739" w:rsidRDefault="0087573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A66B1" w14:textId="77777777" w:rsidR="00735EF0" w:rsidRDefault="00735EF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7D358B9"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5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5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5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5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5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5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5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6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6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6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6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6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6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7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7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7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8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8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8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8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8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8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8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9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9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9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9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9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E68AB4" w14:textId="77777777" w:rsidR="00875739" w:rsidRDefault="00875739" w:rsidP="00CB53E0">
      <w:pPr>
        <w:spacing w:after="0" w:line="240" w:lineRule="auto"/>
      </w:pPr>
      <w:r>
        <w:separator/>
      </w:r>
    </w:p>
  </w:footnote>
  <w:footnote w:type="continuationSeparator" w:id="0">
    <w:p w14:paraId="7CF710D4" w14:textId="77777777" w:rsidR="00875739" w:rsidRDefault="00875739" w:rsidP="00CB53E0">
      <w:pPr>
        <w:spacing w:after="0" w:line="240" w:lineRule="auto"/>
      </w:pPr>
      <w:r>
        <w:continuationSeparator/>
      </w:r>
    </w:p>
  </w:footnote>
  <w:footnote w:type="continuationNotice" w:id="1">
    <w:p w14:paraId="150BEF8A" w14:textId="77777777" w:rsidR="00875739" w:rsidRDefault="0087573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F239A" w14:textId="77777777" w:rsidR="00735EF0" w:rsidRDefault="00735EF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4C6E93DC"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027173D"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735EF0" w:rsidRPr="00735EF0">
      <w:rPr>
        <w:color w:val="5B5D5F"/>
        <w:sz w:val="28"/>
        <w:szCs w:val="28"/>
      </w:rPr>
      <w:t>Effective Workplace Communication for Leaders</w:t>
    </w:r>
    <w:r w:rsidR="00B044FF">
      <w:rPr>
        <w:b/>
        <w:color w:val="5B5D5F"/>
        <w:sz w:val="28"/>
        <w:szCs w:val="2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9"/>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65AF"/>
    <w:rsid w:val="00026FE2"/>
    <w:rsid w:val="00034BE3"/>
    <w:rsid w:val="00047950"/>
    <w:rsid w:val="00052FFF"/>
    <w:rsid w:val="00096614"/>
    <w:rsid w:val="000A51B6"/>
    <w:rsid w:val="000D69A2"/>
    <w:rsid w:val="0011695E"/>
    <w:rsid w:val="00135CA5"/>
    <w:rsid w:val="00135D5A"/>
    <w:rsid w:val="00142B7B"/>
    <w:rsid w:val="001479F7"/>
    <w:rsid w:val="00155AB3"/>
    <w:rsid w:val="0016096F"/>
    <w:rsid w:val="00186838"/>
    <w:rsid w:val="00187705"/>
    <w:rsid w:val="00195BCE"/>
    <w:rsid w:val="00197BD2"/>
    <w:rsid w:val="001B77A6"/>
    <w:rsid w:val="001E4E23"/>
    <w:rsid w:val="001F2EC8"/>
    <w:rsid w:val="001F5716"/>
    <w:rsid w:val="002126A0"/>
    <w:rsid w:val="002314EF"/>
    <w:rsid w:val="00252FA0"/>
    <w:rsid w:val="0025617C"/>
    <w:rsid w:val="002B0C08"/>
    <w:rsid w:val="002B4F9F"/>
    <w:rsid w:val="002B596D"/>
    <w:rsid w:val="002D6AAC"/>
    <w:rsid w:val="002E6852"/>
    <w:rsid w:val="002F5A82"/>
    <w:rsid w:val="00306F07"/>
    <w:rsid w:val="00307D83"/>
    <w:rsid w:val="003304C7"/>
    <w:rsid w:val="00332A6F"/>
    <w:rsid w:val="003374F4"/>
    <w:rsid w:val="0037776D"/>
    <w:rsid w:val="00381083"/>
    <w:rsid w:val="0039735F"/>
    <w:rsid w:val="003E1154"/>
    <w:rsid w:val="00445891"/>
    <w:rsid w:val="004530BD"/>
    <w:rsid w:val="00454AD3"/>
    <w:rsid w:val="004612CC"/>
    <w:rsid w:val="004612FE"/>
    <w:rsid w:val="004731F8"/>
    <w:rsid w:val="00476427"/>
    <w:rsid w:val="00492D3E"/>
    <w:rsid w:val="0049757C"/>
    <w:rsid w:val="004C3CFA"/>
    <w:rsid w:val="004E2BBF"/>
    <w:rsid w:val="005619B8"/>
    <w:rsid w:val="00561F0D"/>
    <w:rsid w:val="005645FB"/>
    <w:rsid w:val="005B6FA9"/>
    <w:rsid w:val="005C290C"/>
    <w:rsid w:val="005C41BB"/>
    <w:rsid w:val="005C535F"/>
    <w:rsid w:val="005F10E2"/>
    <w:rsid w:val="00617025"/>
    <w:rsid w:val="00625431"/>
    <w:rsid w:val="00653F0E"/>
    <w:rsid w:val="00667951"/>
    <w:rsid w:val="006938F2"/>
    <w:rsid w:val="00694B6F"/>
    <w:rsid w:val="006B087F"/>
    <w:rsid w:val="006B2E4B"/>
    <w:rsid w:val="006D6B03"/>
    <w:rsid w:val="006F2B54"/>
    <w:rsid w:val="006F7C63"/>
    <w:rsid w:val="0071348A"/>
    <w:rsid w:val="00735EF0"/>
    <w:rsid w:val="00765213"/>
    <w:rsid w:val="00784579"/>
    <w:rsid w:val="007A2A86"/>
    <w:rsid w:val="007E02EE"/>
    <w:rsid w:val="008012A1"/>
    <w:rsid w:val="0082286B"/>
    <w:rsid w:val="00825018"/>
    <w:rsid w:val="00837370"/>
    <w:rsid w:val="008547B6"/>
    <w:rsid w:val="00875739"/>
    <w:rsid w:val="0088471D"/>
    <w:rsid w:val="008C2C01"/>
    <w:rsid w:val="008F2599"/>
    <w:rsid w:val="0091184B"/>
    <w:rsid w:val="009121D7"/>
    <w:rsid w:val="0095363B"/>
    <w:rsid w:val="009609FB"/>
    <w:rsid w:val="009878E3"/>
    <w:rsid w:val="0099766F"/>
    <w:rsid w:val="009B09E0"/>
    <w:rsid w:val="009C3CB3"/>
    <w:rsid w:val="009D308A"/>
    <w:rsid w:val="009E12F0"/>
    <w:rsid w:val="009F5436"/>
    <w:rsid w:val="00A0072A"/>
    <w:rsid w:val="00A1155F"/>
    <w:rsid w:val="00A22865"/>
    <w:rsid w:val="00A25AE9"/>
    <w:rsid w:val="00A77DAE"/>
    <w:rsid w:val="00A91C0B"/>
    <w:rsid w:val="00A95313"/>
    <w:rsid w:val="00AA403D"/>
    <w:rsid w:val="00AC49E3"/>
    <w:rsid w:val="00AC67D2"/>
    <w:rsid w:val="00AE304A"/>
    <w:rsid w:val="00AF2B3A"/>
    <w:rsid w:val="00B034DE"/>
    <w:rsid w:val="00B044FF"/>
    <w:rsid w:val="00B250B9"/>
    <w:rsid w:val="00B30429"/>
    <w:rsid w:val="00B37B1C"/>
    <w:rsid w:val="00B44250"/>
    <w:rsid w:val="00B458F9"/>
    <w:rsid w:val="00BA129E"/>
    <w:rsid w:val="00BA2898"/>
    <w:rsid w:val="00BA3B2D"/>
    <w:rsid w:val="00BA5C1B"/>
    <w:rsid w:val="00C003B4"/>
    <w:rsid w:val="00C00931"/>
    <w:rsid w:val="00C015C4"/>
    <w:rsid w:val="00C24EEE"/>
    <w:rsid w:val="00C43BBF"/>
    <w:rsid w:val="00C440D1"/>
    <w:rsid w:val="00C615D7"/>
    <w:rsid w:val="00C63C84"/>
    <w:rsid w:val="00C715EA"/>
    <w:rsid w:val="00C72014"/>
    <w:rsid w:val="00CB40EA"/>
    <w:rsid w:val="00CB53E0"/>
    <w:rsid w:val="00CE3B0D"/>
    <w:rsid w:val="00CF523E"/>
    <w:rsid w:val="00D01462"/>
    <w:rsid w:val="00D123D2"/>
    <w:rsid w:val="00D539D3"/>
    <w:rsid w:val="00D56E20"/>
    <w:rsid w:val="00D9203C"/>
    <w:rsid w:val="00DA35C2"/>
    <w:rsid w:val="00DC4F61"/>
    <w:rsid w:val="00DD5769"/>
    <w:rsid w:val="00DD7200"/>
    <w:rsid w:val="00DE159A"/>
    <w:rsid w:val="00E003F9"/>
    <w:rsid w:val="00E14C03"/>
    <w:rsid w:val="00E16D1F"/>
    <w:rsid w:val="00E21597"/>
    <w:rsid w:val="00E23EB1"/>
    <w:rsid w:val="00E30153"/>
    <w:rsid w:val="00E34E8A"/>
    <w:rsid w:val="00E56C25"/>
    <w:rsid w:val="00E74FC2"/>
    <w:rsid w:val="00E77053"/>
    <w:rsid w:val="00E7707A"/>
    <w:rsid w:val="00E82CBE"/>
    <w:rsid w:val="00EB6BDE"/>
    <w:rsid w:val="00EC68EC"/>
    <w:rsid w:val="00ED25BC"/>
    <w:rsid w:val="00ED7FB3"/>
    <w:rsid w:val="00EE68A5"/>
    <w:rsid w:val="00F21233"/>
    <w:rsid w:val="00F257FA"/>
    <w:rsid w:val="00F613F7"/>
    <w:rsid w:val="00F94167"/>
    <w:rsid w:val="00FE15B6"/>
    <w:rsid w:val="00FF49F3"/>
    <w:rsid w:val="441CCB2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svg"/><Relationship Id="rId18" Type="http://schemas.openxmlformats.org/officeDocument/2006/relationships/image" Target="media/image9.svg"/><Relationship Id="rId26" Type="http://schemas.openxmlformats.org/officeDocument/2006/relationships/image" Target="media/image17.png"/><Relationship Id="rId39" Type="http://schemas.openxmlformats.org/officeDocument/2006/relationships/fontTable" Target="fontTable.xml"/><Relationship Id="rId21" Type="http://schemas.openxmlformats.org/officeDocument/2006/relationships/image" Target="media/image12.png"/><Relationship Id="rId34"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sv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7.sv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1.pn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svg"/><Relationship Id="rId36"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svg"/><Relationship Id="rId27" Type="http://schemas.openxmlformats.org/officeDocument/2006/relationships/image" Target="media/image18.png"/><Relationship Id="rId30" Type="http://schemas.openxmlformats.org/officeDocument/2006/relationships/hyperlink" Target="http://www.21stcclcntac.org" TargetMode="External"/><Relationship Id="rId35"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2.png"/></Relationships>
</file>

<file path=word/_rels/footer3.xml.rels><?xml version="1.0" encoding="UTF-8" standalone="yes"?>
<Relationships xmlns="http://schemas.openxmlformats.org/package/2006/relationships"><Relationship Id="rId3" Type="http://schemas.openxmlformats.org/officeDocument/2006/relationships/image" Target="media/image26.png"/><Relationship Id="rId2" Type="http://schemas.openxmlformats.org/officeDocument/2006/relationships/image" Target="media/image25.png"/><Relationship Id="rId1" Type="http://schemas.openxmlformats.org/officeDocument/2006/relationships/image" Target="media/image24.png"/><Relationship Id="rId6" Type="http://schemas.openxmlformats.org/officeDocument/2006/relationships/image" Target="media/image30.png"/><Relationship Id="rId5" Type="http://schemas.openxmlformats.org/officeDocument/2006/relationships/image" Target="media/image29.png"/><Relationship Id="rId4" Type="http://schemas.openxmlformats.org/officeDocument/2006/relationships/image" Target="media/image28.png"/></Relationships>
</file>

<file path=word/_rels/header3.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3</Pages>
  <Words>905</Words>
  <Characters>5161</Characters>
  <Application>Microsoft Office Word</Application>
  <DocSecurity>0</DocSecurity>
  <Lines>43</Lines>
  <Paragraphs>12</Paragraphs>
  <ScaleCrop>false</ScaleCrop>
  <Company/>
  <LinksUpToDate>false</LinksUpToDate>
  <CharactersWithSpaces>6054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48</cp:revision>
  <cp:lastPrinted>2024-03-03T18:18:00Z</cp:lastPrinted>
  <dcterms:created xsi:type="dcterms:W3CDTF">2024-02-27T06:35:00Z</dcterms:created>
  <dcterms:modified xsi:type="dcterms:W3CDTF">2024-03-03T19:49:00Z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